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5757" w:rsidRPr="00FD5757" w:rsidRDefault="00FD5757" w:rsidP="00D55D7B">
      <w:pPr>
        <w:pStyle w:val="IntenseQuote"/>
        <w:rPr>
          <w:rStyle w:val="Strong"/>
          <w:sz w:val="40"/>
          <w:szCs w:val="40"/>
        </w:rPr>
      </w:pPr>
      <w:r w:rsidRPr="00FD5757">
        <w:rPr>
          <w:rStyle w:val="Strong"/>
          <w:sz w:val="40"/>
          <w:szCs w:val="40"/>
        </w:rPr>
        <w:t xml:space="preserve">Mathematic </w:t>
      </w:r>
      <w:r w:rsidR="00D55D7B">
        <w:rPr>
          <w:rStyle w:val="Strong"/>
          <w:sz w:val="40"/>
          <w:szCs w:val="40"/>
        </w:rPr>
        <w:t>a</w:t>
      </w:r>
      <w:r w:rsidRPr="00FD5757">
        <w:rPr>
          <w:rStyle w:val="Strong"/>
          <w:sz w:val="40"/>
          <w:szCs w:val="40"/>
        </w:rPr>
        <w:t xml:space="preserve">ctivity ideas </w:t>
      </w:r>
      <w:r w:rsidR="00FC5086">
        <w:rPr>
          <w:rStyle w:val="Strong"/>
          <w:sz w:val="40"/>
          <w:szCs w:val="40"/>
        </w:rPr>
        <w:t>that use the Core</w:t>
      </w:r>
      <w:bookmarkStart w:id="0" w:name="_GoBack"/>
      <w:bookmarkEnd w:id="0"/>
      <w:r w:rsidR="0016274A">
        <w:rPr>
          <w:rStyle w:val="Strong"/>
          <w:sz w:val="40"/>
          <w:szCs w:val="40"/>
        </w:rPr>
        <w:t xml:space="preserve"> Standards of Practice </w:t>
      </w:r>
      <w:r w:rsidRPr="00FD5757">
        <w:rPr>
          <w:rStyle w:val="Strong"/>
          <w:sz w:val="40"/>
          <w:szCs w:val="40"/>
        </w:rPr>
        <w:t>to develop the math knowledge your students need to be successful in your trade area</w:t>
      </w:r>
      <w:r w:rsidR="00D55D7B">
        <w:rPr>
          <w:rStyle w:val="Strong"/>
          <w:sz w:val="40"/>
          <w:szCs w:val="40"/>
        </w:rPr>
        <w:t>.</w:t>
      </w:r>
    </w:p>
    <w:p w:rsidR="00C90E8E" w:rsidRPr="00FD5757" w:rsidRDefault="00C90E8E" w:rsidP="00FD5757">
      <w:pPr>
        <w:jc w:val="center"/>
        <w:rPr>
          <w:rFonts w:ascii="Arial Black" w:hAnsi="Arial Black" w:cs="Arial"/>
          <w:b/>
          <w:i/>
          <w:sz w:val="32"/>
          <w:szCs w:val="32"/>
        </w:rPr>
      </w:pPr>
      <w:r w:rsidRPr="00FD5757">
        <w:rPr>
          <w:rFonts w:ascii="Arial Black" w:hAnsi="Arial Black" w:cs="Arial"/>
          <w:b/>
          <w:i/>
          <w:sz w:val="32"/>
          <w:szCs w:val="32"/>
        </w:rPr>
        <w:t>Mathematical knowledge has two conditions:</w:t>
      </w:r>
    </w:p>
    <w:p w:rsidR="00C90E8E" w:rsidRPr="00C90E8E" w:rsidRDefault="00C90E8E" w:rsidP="00C90E8E">
      <w:pPr>
        <w:rPr>
          <w:rFonts w:ascii="Arial" w:hAnsi="Arial" w:cs="Arial"/>
          <w:b/>
          <w:sz w:val="28"/>
          <w:szCs w:val="28"/>
        </w:rPr>
      </w:pPr>
      <w:r w:rsidRPr="00C90E8E">
        <w:rPr>
          <w:rFonts w:ascii="Arial" w:hAnsi="Arial" w:cs="Arial"/>
          <w:b/>
          <w:sz w:val="28"/>
          <w:szCs w:val="28"/>
        </w:rPr>
        <w:tab/>
      </w:r>
    </w:p>
    <w:p w:rsidR="00FD5757" w:rsidRDefault="00FD5757" w:rsidP="00C90E8E">
      <w:pPr>
        <w:rPr>
          <w:rFonts w:ascii="Arial" w:hAnsi="Arial" w:cs="Arial"/>
          <w:b/>
          <w:sz w:val="32"/>
          <w:szCs w:val="32"/>
        </w:rPr>
        <w:sectPr w:rsidR="00FD5757" w:rsidSect="000F531D">
          <w:footerReference w:type="default" r:id="rId9"/>
          <w:pgSz w:w="12240" w:h="15840" w:code="1"/>
          <w:pgMar w:top="720" w:right="720" w:bottom="720" w:left="720" w:header="720" w:footer="720" w:gutter="0"/>
          <w:cols w:space="720"/>
          <w:docGrid w:linePitch="360"/>
        </w:sectPr>
      </w:pPr>
    </w:p>
    <w:p w:rsidR="00C90E8E" w:rsidRPr="00FD5757" w:rsidRDefault="00C90E8E" w:rsidP="00FD5757">
      <w:pPr>
        <w:pStyle w:val="ListParagraph"/>
        <w:numPr>
          <w:ilvl w:val="0"/>
          <w:numId w:val="9"/>
        </w:numPr>
        <w:rPr>
          <w:rFonts w:ascii="Arial" w:hAnsi="Arial" w:cs="Arial"/>
          <w:b/>
          <w:sz w:val="28"/>
          <w:szCs w:val="28"/>
        </w:rPr>
      </w:pPr>
      <w:r w:rsidRPr="00FD5757">
        <w:rPr>
          <w:rFonts w:ascii="Arial" w:hAnsi="Arial" w:cs="Arial"/>
          <w:b/>
          <w:i/>
          <w:sz w:val="28"/>
          <w:szCs w:val="28"/>
        </w:rPr>
        <w:lastRenderedPageBreak/>
        <w:t>Understanding</w:t>
      </w:r>
      <w:r w:rsidRPr="00FD5757">
        <w:rPr>
          <w:rFonts w:ascii="Arial" w:hAnsi="Arial" w:cs="Arial"/>
          <w:b/>
          <w:sz w:val="28"/>
          <w:szCs w:val="28"/>
        </w:rPr>
        <w:t xml:space="preserve"> the concepts and the connections.</w:t>
      </w:r>
    </w:p>
    <w:p w:rsidR="00C90E8E" w:rsidRPr="00FD5757" w:rsidRDefault="00C90E8E" w:rsidP="00FD5757">
      <w:pPr>
        <w:pStyle w:val="ListParagraph"/>
        <w:numPr>
          <w:ilvl w:val="0"/>
          <w:numId w:val="10"/>
        </w:numPr>
        <w:rPr>
          <w:rFonts w:ascii="Arial" w:hAnsi="Arial" w:cs="Arial"/>
          <w:b/>
          <w:sz w:val="28"/>
          <w:szCs w:val="28"/>
        </w:rPr>
      </w:pPr>
      <w:r w:rsidRPr="00FD5757">
        <w:rPr>
          <w:rFonts w:ascii="Arial" w:hAnsi="Arial" w:cs="Arial"/>
          <w:b/>
          <w:i/>
          <w:sz w:val="28"/>
          <w:szCs w:val="28"/>
        </w:rPr>
        <w:lastRenderedPageBreak/>
        <w:t>Practicing</w:t>
      </w:r>
      <w:r w:rsidRPr="00FD5757">
        <w:rPr>
          <w:rFonts w:ascii="Arial" w:hAnsi="Arial" w:cs="Arial"/>
          <w:b/>
          <w:sz w:val="28"/>
          <w:szCs w:val="28"/>
        </w:rPr>
        <w:t xml:space="preserve"> the computational and problem solving skills.</w:t>
      </w:r>
    </w:p>
    <w:p w:rsidR="00FD5757" w:rsidRDefault="00FD5757" w:rsidP="00C90E8E">
      <w:pPr>
        <w:rPr>
          <w:rFonts w:ascii="Arial" w:hAnsi="Arial" w:cs="Arial"/>
          <w:b/>
          <w:sz w:val="28"/>
          <w:szCs w:val="28"/>
        </w:rPr>
        <w:sectPr w:rsidR="00FD5757" w:rsidSect="00FD5757">
          <w:type w:val="continuous"/>
          <w:pgSz w:w="12240" w:h="15840" w:code="1"/>
          <w:pgMar w:top="720" w:right="720" w:bottom="720" w:left="720" w:header="720" w:footer="720" w:gutter="0"/>
          <w:cols w:num="2" w:space="720"/>
          <w:docGrid w:linePitch="360"/>
        </w:sectPr>
      </w:pPr>
    </w:p>
    <w:p w:rsidR="00C90E8E" w:rsidRDefault="00C90E8E" w:rsidP="00C90E8E">
      <w:pPr>
        <w:rPr>
          <w:rFonts w:ascii="Arial" w:hAnsi="Arial" w:cs="Arial"/>
          <w:b/>
          <w:sz w:val="28"/>
          <w:szCs w:val="28"/>
        </w:rPr>
      </w:pPr>
    </w:p>
    <w:p w:rsidR="007A0524" w:rsidRPr="00C203D6" w:rsidRDefault="00C90E8E" w:rsidP="00C203D6">
      <w:pPr>
        <w:pStyle w:val="ListParagraph"/>
        <w:numPr>
          <w:ilvl w:val="0"/>
          <w:numId w:val="8"/>
        </w:numPr>
        <w:rPr>
          <w:rFonts w:ascii="Arial" w:hAnsi="Arial" w:cs="Arial"/>
        </w:rPr>
      </w:pPr>
      <w:r w:rsidRPr="00C203D6">
        <w:rPr>
          <w:rFonts w:ascii="Arial" w:hAnsi="Arial" w:cs="Arial"/>
          <w:b/>
          <w:sz w:val="28"/>
          <w:szCs w:val="28"/>
        </w:rPr>
        <w:t>What is the Situation?</w:t>
      </w:r>
      <w:r w:rsidR="00761EDA" w:rsidRPr="00761EDA">
        <w:rPr>
          <w:rFonts w:ascii="Arial" w:hAnsi="Arial" w:cs="Arial"/>
          <w:b/>
          <w:sz w:val="28"/>
          <w:szCs w:val="28"/>
        </w:rPr>
        <w:t>??</w:t>
      </w:r>
    </w:p>
    <w:p w:rsidR="007A0524" w:rsidRPr="007A0524" w:rsidRDefault="007A0524" w:rsidP="007A0524">
      <w:pPr>
        <w:ind w:left="360"/>
        <w:rPr>
          <w:rFonts w:ascii="Arial" w:hAnsi="Arial" w:cs="Arial"/>
        </w:rPr>
      </w:pPr>
    </w:p>
    <w:p w:rsidR="002916A3" w:rsidRDefault="00C90E8E" w:rsidP="007A0524">
      <w:pPr>
        <w:ind w:left="360"/>
        <w:rPr>
          <w:rFonts w:ascii="Arial" w:hAnsi="Arial" w:cs="Arial"/>
        </w:rPr>
      </w:pPr>
      <w:r w:rsidRPr="00213743">
        <w:rPr>
          <w:rFonts w:ascii="Arial" w:hAnsi="Arial" w:cs="Arial"/>
        </w:rPr>
        <w:t>Supply pairs or small groups of stu</w:t>
      </w:r>
      <w:r w:rsidR="005528B6">
        <w:rPr>
          <w:rFonts w:ascii="Arial" w:hAnsi="Arial" w:cs="Arial"/>
        </w:rPr>
        <w:t>dents with a problem</w:t>
      </w:r>
      <w:r w:rsidRPr="00213743">
        <w:rPr>
          <w:rFonts w:ascii="Arial" w:hAnsi="Arial" w:cs="Arial"/>
        </w:rPr>
        <w:t xml:space="preserve"> that is used in your content </w:t>
      </w:r>
      <w:r w:rsidR="005528B6">
        <w:rPr>
          <w:rFonts w:ascii="Arial" w:hAnsi="Arial" w:cs="Arial"/>
        </w:rPr>
        <w:t>area and h</w:t>
      </w:r>
      <w:r w:rsidR="00817199">
        <w:rPr>
          <w:rFonts w:ascii="Arial" w:hAnsi="Arial" w:cs="Arial"/>
        </w:rPr>
        <w:t xml:space="preserve">ave them write </w:t>
      </w:r>
      <w:r w:rsidR="003512ED">
        <w:rPr>
          <w:rFonts w:ascii="Arial" w:hAnsi="Arial" w:cs="Arial"/>
        </w:rPr>
        <w:t>a scenario/</w:t>
      </w:r>
      <w:r w:rsidR="005528B6">
        <w:rPr>
          <w:rFonts w:ascii="Arial" w:hAnsi="Arial" w:cs="Arial"/>
        </w:rPr>
        <w:t xml:space="preserve">situation/project </w:t>
      </w:r>
      <w:r w:rsidR="003512ED">
        <w:rPr>
          <w:rFonts w:ascii="Arial" w:hAnsi="Arial" w:cs="Arial"/>
        </w:rPr>
        <w:t xml:space="preserve">(general or detailed) </w:t>
      </w:r>
      <w:r w:rsidR="00817199">
        <w:rPr>
          <w:rFonts w:ascii="Arial" w:hAnsi="Arial" w:cs="Arial"/>
        </w:rPr>
        <w:t>to fit that example and find a solution that make sense</w:t>
      </w:r>
      <w:r w:rsidR="002916A3">
        <w:rPr>
          <w:rFonts w:ascii="Arial" w:hAnsi="Arial" w:cs="Arial"/>
        </w:rPr>
        <w:t xml:space="preserve"> (use a Collins Writing Type 1 or 2)</w:t>
      </w:r>
      <w:r w:rsidR="00817199">
        <w:rPr>
          <w:rFonts w:ascii="Arial" w:hAnsi="Arial" w:cs="Arial"/>
        </w:rPr>
        <w:t>.</w:t>
      </w:r>
      <w:r w:rsidR="003512ED">
        <w:rPr>
          <w:rFonts w:ascii="Arial" w:hAnsi="Arial" w:cs="Arial"/>
        </w:rPr>
        <w:t xml:space="preserve"> </w:t>
      </w:r>
    </w:p>
    <w:p w:rsidR="00817199" w:rsidRPr="00817199" w:rsidRDefault="00817199" w:rsidP="007A0524">
      <w:pPr>
        <w:ind w:left="360"/>
        <w:rPr>
          <w:rFonts w:ascii="Arial" w:hAnsi="Arial" w:cs="Arial"/>
        </w:rPr>
      </w:pPr>
      <w:r w:rsidRPr="00817199">
        <w:rPr>
          <w:rFonts w:ascii="Arial" w:hAnsi="Arial" w:cs="Arial"/>
        </w:rPr>
        <w:t xml:space="preserve">You can find problems in your textbook, related mathematics resources, from your experiences, etc. Start with a simpler problem and, as you repeat the activity, work up to more complicated examples. </w:t>
      </w:r>
      <w:r w:rsidR="00C47024">
        <w:rPr>
          <w:rFonts w:ascii="Arial" w:hAnsi="Arial" w:cs="Arial"/>
        </w:rPr>
        <w:t xml:space="preserve">All students can have the same problem or each group could have a different problem. </w:t>
      </w:r>
    </w:p>
    <w:p w:rsidR="00817199" w:rsidRPr="00213743" w:rsidRDefault="00817199" w:rsidP="00817199">
      <w:pPr>
        <w:ind w:left="360"/>
        <w:rPr>
          <w:rFonts w:ascii="Arial" w:hAnsi="Arial" w:cs="Arial"/>
        </w:rPr>
      </w:pPr>
    </w:p>
    <w:p w:rsidR="007A0524" w:rsidRDefault="007A0524" w:rsidP="007A0524">
      <w:pPr>
        <w:pStyle w:val="ListParagraph"/>
        <w:numPr>
          <w:ilvl w:val="0"/>
          <w:numId w:val="2"/>
        </w:numPr>
        <w:rPr>
          <w:rFonts w:ascii="Arial" w:hAnsi="Arial" w:cs="Arial"/>
        </w:rPr>
      </w:pPr>
      <w:r>
        <w:rPr>
          <w:rFonts w:ascii="Arial" w:hAnsi="Arial" w:cs="Arial"/>
          <w:i/>
        </w:rPr>
        <w:t>Suggestions</w:t>
      </w:r>
      <w:r w:rsidR="002B7A01">
        <w:rPr>
          <w:rFonts w:ascii="Arial" w:hAnsi="Arial" w:cs="Arial"/>
          <w:i/>
        </w:rPr>
        <w:t xml:space="preserve"> </w:t>
      </w:r>
      <w:r w:rsidR="00761EDA">
        <w:rPr>
          <w:rFonts w:ascii="Arial" w:hAnsi="Arial" w:cs="Arial"/>
        </w:rPr>
        <w:t>–</w:t>
      </w:r>
      <w:r>
        <w:rPr>
          <w:rFonts w:ascii="Arial" w:hAnsi="Arial" w:cs="Arial"/>
        </w:rPr>
        <w:t xml:space="preserve"> </w:t>
      </w:r>
      <w:r w:rsidR="00761EDA">
        <w:rPr>
          <w:rFonts w:ascii="Arial" w:hAnsi="Arial" w:cs="Arial"/>
        </w:rPr>
        <w:t xml:space="preserve">Use this when you have </w:t>
      </w:r>
      <w:r w:rsidR="00C47024">
        <w:rPr>
          <w:rFonts w:ascii="Arial" w:hAnsi="Arial" w:cs="Arial"/>
        </w:rPr>
        <w:t xml:space="preserve">math </w:t>
      </w:r>
      <w:r w:rsidR="00761EDA">
        <w:rPr>
          <w:rFonts w:ascii="Arial" w:hAnsi="Arial" w:cs="Arial"/>
        </w:rPr>
        <w:t xml:space="preserve">problems as part of </w:t>
      </w:r>
      <w:r w:rsidR="00C47024">
        <w:rPr>
          <w:rFonts w:ascii="Arial" w:hAnsi="Arial" w:cs="Arial"/>
        </w:rPr>
        <w:t>your theory or lab</w:t>
      </w:r>
      <w:r w:rsidR="00761EDA">
        <w:rPr>
          <w:rFonts w:ascii="Arial" w:hAnsi="Arial" w:cs="Arial"/>
        </w:rPr>
        <w:t xml:space="preserve"> - you have a ready-made problem to use. </w:t>
      </w:r>
    </w:p>
    <w:p w:rsidR="007A0524" w:rsidRPr="00923B7E" w:rsidRDefault="007A0524" w:rsidP="007A0524">
      <w:pPr>
        <w:pStyle w:val="ListParagraph"/>
        <w:ind w:left="1080"/>
        <w:rPr>
          <w:rFonts w:ascii="Arial" w:hAnsi="Arial" w:cs="Arial"/>
          <w:sz w:val="16"/>
          <w:szCs w:val="16"/>
        </w:rPr>
      </w:pPr>
    </w:p>
    <w:p w:rsidR="00E5096A" w:rsidRDefault="00E5096A" w:rsidP="00E5096A">
      <w:pPr>
        <w:pStyle w:val="ListParagraph"/>
        <w:numPr>
          <w:ilvl w:val="0"/>
          <w:numId w:val="2"/>
        </w:numPr>
        <w:rPr>
          <w:rFonts w:ascii="Arial" w:hAnsi="Arial" w:cs="Arial"/>
        </w:rPr>
      </w:pPr>
      <w:r w:rsidRPr="00037183">
        <w:rPr>
          <w:rFonts w:ascii="Arial" w:hAnsi="Arial" w:cs="Arial"/>
          <w:i/>
        </w:rPr>
        <w:t>Scaffolding</w:t>
      </w:r>
      <w:r>
        <w:rPr>
          <w:rFonts w:ascii="Arial" w:hAnsi="Arial" w:cs="Arial"/>
          <w:i/>
        </w:rPr>
        <w:t xml:space="preserve"> - </w:t>
      </w:r>
      <w:r>
        <w:rPr>
          <w:rFonts w:ascii="Arial" w:hAnsi="Arial" w:cs="Arial"/>
        </w:rPr>
        <w:t xml:space="preserve"> provide: partial scenarios or project descriptions that fit the problem; example of a similar problem that shows a  correct solution; have several types of problems including some very obvious/easy or more challenging and distribute to students accordingly</w:t>
      </w:r>
      <w:r w:rsidR="00725734">
        <w:rPr>
          <w:rFonts w:ascii="Arial" w:hAnsi="Arial" w:cs="Arial"/>
        </w:rPr>
        <w:t>; have a “hint option” – students can ask for a hint to get them on the right track</w:t>
      </w:r>
      <w:r w:rsidR="007A0524">
        <w:rPr>
          <w:rFonts w:ascii="Arial" w:hAnsi="Arial" w:cs="Arial"/>
        </w:rPr>
        <w:t>.</w:t>
      </w:r>
    </w:p>
    <w:p w:rsidR="007A0524" w:rsidRPr="00923B7E" w:rsidRDefault="007A0524" w:rsidP="007A0524">
      <w:pPr>
        <w:pStyle w:val="ListParagraph"/>
        <w:ind w:left="1080"/>
        <w:rPr>
          <w:rFonts w:ascii="Arial" w:hAnsi="Arial" w:cs="Arial"/>
          <w:sz w:val="16"/>
          <w:szCs w:val="16"/>
        </w:rPr>
      </w:pPr>
    </w:p>
    <w:p w:rsidR="00817199" w:rsidRDefault="00817199" w:rsidP="00E5096A">
      <w:pPr>
        <w:pStyle w:val="ListParagraph"/>
        <w:numPr>
          <w:ilvl w:val="0"/>
          <w:numId w:val="2"/>
        </w:numPr>
        <w:rPr>
          <w:rFonts w:ascii="Arial" w:hAnsi="Arial" w:cs="Arial"/>
        </w:rPr>
      </w:pPr>
      <w:r w:rsidRPr="00037183">
        <w:rPr>
          <w:rFonts w:ascii="Arial" w:hAnsi="Arial" w:cs="Arial"/>
          <w:i/>
        </w:rPr>
        <w:t>Extension</w:t>
      </w:r>
      <w:r w:rsidR="003512ED">
        <w:rPr>
          <w:rFonts w:ascii="Arial" w:hAnsi="Arial" w:cs="Arial"/>
        </w:rPr>
        <w:t xml:space="preserve"> - </w:t>
      </w:r>
      <w:r w:rsidR="00C90E8E" w:rsidRPr="00037183">
        <w:rPr>
          <w:rFonts w:ascii="Arial" w:hAnsi="Arial" w:cs="Arial"/>
        </w:rPr>
        <w:t>After trading problems with another pair/group, students solve the context</w:t>
      </w:r>
      <w:r w:rsidR="00F56F5E">
        <w:rPr>
          <w:rFonts w:ascii="Arial" w:hAnsi="Arial" w:cs="Arial"/>
        </w:rPr>
        <w:t xml:space="preserve">ual word problem and use a Collins Writing Type 2 as an </w:t>
      </w:r>
      <w:r w:rsidR="00C90E8E" w:rsidRPr="00037183">
        <w:rPr>
          <w:rFonts w:ascii="Arial" w:hAnsi="Arial" w:cs="Arial"/>
        </w:rPr>
        <w:t>explanation of the problem-solving process that was used. Students present their explanations to the creator of the contextual problem and the creators provide the feedback.</w:t>
      </w:r>
      <w:r w:rsidR="00F56F5E">
        <w:rPr>
          <w:rFonts w:ascii="Arial" w:hAnsi="Arial" w:cs="Arial"/>
        </w:rPr>
        <w:t xml:space="preserve"> The instructor gets the Collins Writing document. </w:t>
      </w:r>
    </w:p>
    <w:p w:rsidR="007A0524" w:rsidRPr="00923B7E" w:rsidRDefault="007A0524" w:rsidP="007A0524">
      <w:pPr>
        <w:pStyle w:val="ListParagraph"/>
        <w:rPr>
          <w:rFonts w:ascii="Arial" w:hAnsi="Arial" w:cs="Arial"/>
          <w:sz w:val="16"/>
          <w:szCs w:val="16"/>
        </w:rPr>
      </w:pPr>
    </w:p>
    <w:p w:rsidR="003512ED" w:rsidRPr="00037183" w:rsidRDefault="003512ED" w:rsidP="003512ED">
      <w:pPr>
        <w:pStyle w:val="ListParagraph"/>
        <w:ind w:left="2160"/>
        <w:rPr>
          <w:rFonts w:ascii="Arial" w:hAnsi="Arial" w:cs="Arial"/>
        </w:rPr>
      </w:pPr>
    </w:p>
    <w:p w:rsidR="007A0524" w:rsidRPr="002916A3" w:rsidRDefault="00C90E8E" w:rsidP="00C203D6">
      <w:pPr>
        <w:pStyle w:val="ListParagraph"/>
        <w:numPr>
          <w:ilvl w:val="0"/>
          <w:numId w:val="8"/>
        </w:numPr>
        <w:rPr>
          <w:rFonts w:ascii="Arial" w:hAnsi="Arial" w:cs="Arial"/>
          <w:b/>
        </w:rPr>
      </w:pPr>
      <w:r w:rsidRPr="002916A3">
        <w:rPr>
          <w:rFonts w:ascii="Arial" w:hAnsi="Arial" w:cs="Arial"/>
          <w:b/>
          <w:sz w:val="28"/>
          <w:szCs w:val="28"/>
        </w:rPr>
        <w:t>Too Much Information (TMI)</w:t>
      </w:r>
      <w:r w:rsidR="006A69D9">
        <w:rPr>
          <w:rFonts w:ascii="Arial" w:hAnsi="Arial" w:cs="Arial"/>
          <w:b/>
          <w:sz w:val="28"/>
          <w:szCs w:val="28"/>
        </w:rPr>
        <w:t>!!</w:t>
      </w:r>
      <w:r w:rsidR="007A0524" w:rsidRPr="002916A3">
        <w:rPr>
          <w:rFonts w:ascii="Arial" w:hAnsi="Arial" w:cs="Arial"/>
          <w:b/>
        </w:rPr>
        <w:t xml:space="preserve"> </w:t>
      </w:r>
    </w:p>
    <w:p w:rsidR="007A0524" w:rsidRDefault="007A0524" w:rsidP="007A0524">
      <w:pPr>
        <w:ind w:left="360"/>
        <w:rPr>
          <w:rFonts w:ascii="Arial" w:hAnsi="Arial" w:cs="Arial"/>
        </w:rPr>
      </w:pPr>
    </w:p>
    <w:p w:rsidR="002916A3" w:rsidRDefault="00037183" w:rsidP="007A0524">
      <w:pPr>
        <w:ind w:left="360"/>
        <w:rPr>
          <w:rFonts w:ascii="Arial" w:hAnsi="Arial" w:cs="Arial"/>
        </w:rPr>
      </w:pPr>
      <w:r w:rsidRPr="00E5096A">
        <w:rPr>
          <w:rFonts w:ascii="Arial" w:hAnsi="Arial" w:cs="Arial"/>
        </w:rPr>
        <w:t xml:space="preserve">Gather a set (3-5) </w:t>
      </w:r>
      <w:r w:rsidR="00C90E8E" w:rsidRPr="00E5096A">
        <w:rPr>
          <w:rFonts w:ascii="Arial" w:hAnsi="Arial" w:cs="Arial"/>
        </w:rPr>
        <w:t>of mathematics word problems that are common</w:t>
      </w:r>
      <w:r w:rsidR="003512ED" w:rsidRPr="00E5096A">
        <w:rPr>
          <w:rFonts w:ascii="Arial" w:hAnsi="Arial" w:cs="Arial"/>
        </w:rPr>
        <w:t>ly used in your industry or</w:t>
      </w:r>
      <w:r w:rsidR="00C90E8E" w:rsidRPr="00E5096A">
        <w:rPr>
          <w:rFonts w:ascii="Arial" w:hAnsi="Arial" w:cs="Arial"/>
        </w:rPr>
        <w:t xml:space="preserve"> from work/situations/problem sets that you have doing. </w:t>
      </w:r>
      <w:r w:rsidR="00C90E8E" w:rsidRPr="00E5096A">
        <w:rPr>
          <w:rFonts w:ascii="Arial" w:hAnsi="Arial" w:cs="Arial"/>
          <w:i/>
        </w:rPr>
        <w:t>Rewrite so that each problem contains extraneous information with an incorrect solution.</w:t>
      </w:r>
      <w:r w:rsidR="00C90E8E" w:rsidRPr="00E5096A">
        <w:rPr>
          <w:rFonts w:ascii="Arial" w:hAnsi="Arial" w:cs="Arial"/>
        </w:rPr>
        <w:t xml:space="preserve"> </w:t>
      </w:r>
    </w:p>
    <w:p w:rsidR="002916A3" w:rsidRPr="00923B7E" w:rsidRDefault="002916A3" w:rsidP="007A0524">
      <w:pPr>
        <w:ind w:left="360"/>
        <w:rPr>
          <w:rFonts w:ascii="Arial" w:hAnsi="Arial" w:cs="Arial"/>
          <w:sz w:val="16"/>
          <w:szCs w:val="16"/>
        </w:rPr>
      </w:pPr>
    </w:p>
    <w:p w:rsidR="002916A3" w:rsidRDefault="00C90E8E" w:rsidP="007A0524">
      <w:pPr>
        <w:ind w:left="360"/>
        <w:rPr>
          <w:rFonts w:ascii="Arial" w:hAnsi="Arial" w:cs="Arial"/>
        </w:rPr>
      </w:pPr>
      <w:r w:rsidRPr="00E5096A">
        <w:rPr>
          <w:rFonts w:ascii="Arial" w:hAnsi="Arial" w:cs="Arial"/>
        </w:rPr>
        <w:t>Randomly distribute so that each st</w:t>
      </w:r>
      <w:r w:rsidR="00037183" w:rsidRPr="00E5096A">
        <w:rPr>
          <w:rFonts w:ascii="Arial" w:hAnsi="Arial" w:cs="Arial"/>
        </w:rPr>
        <w:t>udent gets only one problem (several</w:t>
      </w:r>
      <w:r w:rsidRPr="00E5096A">
        <w:rPr>
          <w:rFonts w:ascii="Arial" w:hAnsi="Arial" w:cs="Arial"/>
        </w:rPr>
        <w:t xml:space="preserve"> students will have the same problem). At first, students will work individually to identify the extraneous information and determine the error(s) i</w:t>
      </w:r>
      <w:r w:rsidR="002916A3">
        <w:rPr>
          <w:rFonts w:ascii="Arial" w:hAnsi="Arial" w:cs="Arial"/>
        </w:rPr>
        <w:t xml:space="preserve">n the problem-solving process. </w:t>
      </w:r>
    </w:p>
    <w:p w:rsidR="002916A3" w:rsidRPr="00923B7E" w:rsidRDefault="002916A3" w:rsidP="007A0524">
      <w:pPr>
        <w:ind w:left="360"/>
        <w:rPr>
          <w:rFonts w:ascii="Arial" w:hAnsi="Arial" w:cs="Arial"/>
          <w:sz w:val="16"/>
          <w:szCs w:val="16"/>
        </w:rPr>
      </w:pPr>
    </w:p>
    <w:p w:rsidR="00037183" w:rsidRDefault="002916A3" w:rsidP="007A0524">
      <w:pPr>
        <w:ind w:left="360"/>
        <w:rPr>
          <w:rFonts w:ascii="Arial" w:hAnsi="Arial" w:cs="Arial"/>
        </w:rPr>
      </w:pPr>
      <w:r>
        <w:rPr>
          <w:rFonts w:ascii="Arial" w:hAnsi="Arial" w:cs="Arial"/>
        </w:rPr>
        <w:t>T</w:t>
      </w:r>
      <w:r w:rsidR="00C90E8E" w:rsidRPr="00E5096A">
        <w:rPr>
          <w:rFonts w:ascii="Arial" w:hAnsi="Arial" w:cs="Arial"/>
        </w:rPr>
        <w:t>hey should hi-light the extraneous information and write a description of the error(s) in the problem solving process</w:t>
      </w:r>
      <w:r>
        <w:rPr>
          <w:rFonts w:ascii="Arial" w:hAnsi="Arial" w:cs="Arial"/>
        </w:rPr>
        <w:t xml:space="preserve"> (use a Collins Writing Type 1 or 2)</w:t>
      </w:r>
      <w:r w:rsidR="00C90E8E" w:rsidRPr="00E5096A">
        <w:rPr>
          <w:rFonts w:ascii="Arial" w:hAnsi="Arial" w:cs="Arial"/>
        </w:rPr>
        <w:t xml:space="preserve">. Next, working in a group with the </w:t>
      </w:r>
      <w:r w:rsidR="00C90E8E" w:rsidRPr="00E5096A">
        <w:rPr>
          <w:rFonts w:ascii="Arial" w:hAnsi="Arial" w:cs="Arial"/>
        </w:rPr>
        <w:lastRenderedPageBreak/>
        <w:t xml:space="preserve">other students who had the same problem, they will share their findings and reach a consensus within the group on the correct solution. </w:t>
      </w:r>
    </w:p>
    <w:p w:rsidR="007A0524" w:rsidRPr="00E5096A" w:rsidRDefault="007A0524" w:rsidP="007A0524">
      <w:pPr>
        <w:ind w:left="360"/>
        <w:rPr>
          <w:rFonts w:ascii="Arial" w:hAnsi="Arial" w:cs="Arial"/>
        </w:rPr>
      </w:pPr>
    </w:p>
    <w:p w:rsidR="00761EDA" w:rsidRDefault="007A0524" w:rsidP="007A0524">
      <w:pPr>
        <w:pStyle w:val="ListParagraph"/>
        <w:numPr>
          <w:ilvl w:val="0"/>
          <w:numId w:val="4"/>
        </w:numPr>
        <w:rPr>
          <w:rFonts w:ascii="Arial" w:hAnsi="Arial" w:cs="Arial"/>
        </w:rPr>
      </w:pPr>
      <w:r w:rsidRPr="00E5096A">
        <w:rPr>
          <w:rFonts w:ascii="Arial" w:hAnsi="Arial" w:cs="Arial"/>
          <w:i/>
        </w:rPr>
        <w:t>Suggestions</w:t>
      </w:r>
      <w:r w:rsidR="002B7A01">
        <w:rPr>
          <w:rFonts w:ascii="Arial" w:hAnsi="Arial" w:cs="Arial"/>
        </w:rPr>
        <w:t xml:space="preserve"> -</w:t>
      </w:r>
      <w:r w:rsidRPr="00E5096A">
        <w:rPr>
          <w:rFonts w:ascii="Arial" w:hAnsi="Arial" w:cs="Arial"/>
        </w:rPr>
        <w:t xml:space="preserve"> This </w:t>
      </w:r>
      <w:r w:rsidR="00761EDA">
        <w:rPr>
          <w:rFonts w:ascii="Arial" w:hAnsi="Arial" w:cs="Arial"/>
        </w:rPr>
        <w:t>more complicated a</w:t>
      </w:r>
      <w:r w:rsidRPr="00E5096A">
        <w:rPr>
          <w:rFonts w:ascii="Arial" w:hAnsi="Arial" w:cs="Arial"/>
        </w:rPr>
        <w:t>ctivity</w:t>
      </w:r>
      <w:r w:rsidR="00761EDA">
        <w:rPr>
          <w:rFonts w:ascii="Arial" w:hAnsi="Arial" w:cs="Arial"/>
        </w:rPr>
        <w:t xml:space="preserve"> could be done during one long</w:t>
      </w:r>
      <w:r w:rsidRPr="00E5096A">
        <w:rPr>
          <w:rFonts w:ascii="Arial" w:hAnsi="Arial" w:cs="Arial"/>
        </w:rPr>
        <w:t xml:space="preserve"> session depending on the complexity of the problems, what students are doing for the visual, and how well they work in cooperative groups. </w:t>
      </w:r>
    </w:p>
    <w:p w:rsidR="00761EDA" w:rsidRDefault="00761EDA" w:rsidP="00761EDA">
      <w:pPr>
        <w:pStyle w:val="ListParagraph"/>
        <w:ind w:left="1080"/>
        <w:rPr>
          <w:rFonts w:ascii="Arial" w:hAnsi="Arial" w:cs="Arial"/>
        </w:rPr>
      </w:pPr>
    </w:p>
    <w:p w:rsidR="00761EDA" w:rsidRDefault="007A0524" w:rsidP="00761EDA">
      <w:pPr>
        <w:pStyle w:val="ListParagraph"/>
        <w:ind w:left="1080"/>
        <w:rPr>
          <w:rFonts w:ascii="Arial" w:hAnsi="Arial" w:cs="Arial"/>
        </w:rPr>
      </w:pPr>
      <w:r w:rsidRPr="00E5096A">
        <w:rPr>
          <w:rFonts w:ascii="Arial" w:hAnsi="Arial" w:cs="Arial"/>
        </w:rPr>
        <w:t xml:space="preserve">Alternatively this activity could be done over several days with a short work time (5-15 minutes) each day: day one: individual; day two: group findings and consensus; day three: construction of the visual; day four: presentations and class discussion. </w:t>
      </w:r>
      <w:r w:rsidR="00DE1783">
        <w:rPr>
          <w:rFonts w:ascii="Arial" w:hAnsi="Arial" w:cs="Arial"/>
        </w:rPr>
        <w:t xml:space="preserve">Use Collins Writing Type 2 or 3 following the discussion. </w:t>
      </w:r>
    </w:p>
    <w:p w:rsidR="00761EDA" w:rsidRDefault="00761EDA" w:rsidP="00761EDA">
      <w:pPr>
        <w:pStyle w:val="ListParagraph"/>
        <w:ind w:left="1080"/>
        <w:rPr>
          <w:rFonts w:ascii="Arial" w:hAnsi="Arial" w:cs="Arial"/>
        </w:rPr>
      </w:pPr>
    </w:p>
    <w:p w:rsidR="007A0524" w:rsidRDefault="007A0524" w:rsidP="00761EDA">
      <w:pPr>
        <w:pStyle w:val="ListParagraph"/>
        <w:ind w:left="1080"/>
        <w:rPr>
          <w:rFonts w:ascii="Arial" w:hAnsi="Arial" w:cs="Arial"/>
        </w:rPr>
      </w:pPr>
      <w:r w:rsidRPr="00E5096A">
        <w:rPr>
          <w:rFonts w:ascii="Arial" w:hAnsi="Arial" w:cs="Arial"/>
        </w:rPr>
        <w:t>Students could also have related ho</w:t>
      </w:r>
      <w:r w:rsidR="00761EDA">
        <w:rPr>
          <w:rFonts w:ascii="Arial" w:hAnsi="Arial" w:cs="Arial"/>
        </w:rPr>
        <w:t>mework assignments</w:t>
      </w:r>
      <w:r w:rsidRPr="00E5096A">
        <w:rPr>
          <w:rFonts w:ascii="Arial" w:hAnsi="Arial" w:cs="Arial"/>
        </w:rPr>
        <w:t>. For example, the initial individual work could be done as a homework assignment and then the first day would be the group work</w:t>
      </w:r>
      <w:r>
        <w:rPr>
          <w:rFonts w:ascii="Arial" w:hAnsi="Arial" w:cs="Arial"/>
        </w:rPr>
        <w:t>.</w:t>
      </w:r>
    </w:p>
    <w:p w:rsidR="007A0524" w:rsidRPr="00923B7E" w:rsidRDefault="007A0524" w:rsidP="007A0524">
      <w:pPr>
        <w:pStyle w:val="ListParagraph"/>
        <w:ind w:left="1080"/>
        <w:rPr>
          <w:rFonts w:ascii="Arial" w:hAnsi="Arial" w:cs="Arial"/>
          <w:sz w:val="16"/>
          <w:szCs w:val="16"/>
        </w:rPr>
      </w:pPr>
    </w:p>
    <w:p w:rsidR="00E5096A" w:rsidRDefault="00E5096A" w:rsidP="00E5096A">
      <w:pPr>
        <w:pStyle w:val="ListParagraph"/>
        <w:numPr>
          <w:ilvl w:val="0"/>
          <w:numId w:val="4"/>
        </w:numPr>
        <w:rPr>
          <w:rFonts w:ascii="Arial" w:hAnsi="Arial" w:cs="Arial"/>
        </w:rPr>
      </w:pPr>
      <w:r w:rsidRPr="00E5096A">
        <w:rPr>
          <w:rFonts w:ascii="Arial" w:hAnsi="Arial" w:cs="Arial"/>
          <w:i/>
        </w:rPr>
        <w:t xml:space="preserve">Scaffolding - </w:t>
      </w:r>
      <w:r w:rsidRPr="00E5096A">
        <w:rPr>
          <w:rFonts w:ascii="Arial" w:hAnsi="Arial" w:cs="Arial"/>
        </w:rPr>
        <w:t xml:space="preserve"> provide:  </w:t>
      </w:r>
      <w:r>
        <w:rPr>
          <w:rFonts w:ascii="Arial" w:hAnsi="Arial" w:cs="Arial"/>
        </w:rPr>
        <w:t>a correctly completed example for each problem type; have several types of problems including some very obvious/easy or more challenging and distribute to students accordingly</w:t>
      </w:r>
      <w:r w:rsidR="00725734">
        <w:rPr>
          <w:rFonts w:ascii="Arial" w:hAnsi="Arial" w:cs="Arial"/>
        </w:rPr>
        <w:t>;</w:t>
      </w:r>
      <w:r>
        <w:rPr>
          <w:rFonts w:ascii="Arial" w:hAnsi="Arial" w:cs="Arial"/>
        </w:rPr>
        <w:t xml:space="preserve"> </w:t>
      </w:r>
      <w:r w:rsidR="00725734">
        <w:rPr>
          <w:rFonts w:ascii="Arial" w:hAnsi="Arial" w:cs="Arial"/>
        </w:rPr>
        <w:t>have a “hint option” – students can ask for a hint to get them on the right track</w:t>
      </w:r>
      <w:r w:rsidR="007A0524">
        <w:rPr>
          <w:rFonts w:ascii="Arial" w:hAnsi="Arial" w:cs="Arial"/>
        </w:rPr>
        <w:t>.</w:t>
      </w:r>
    </w:p>
    <w:p w:rsidR="007A0524" w:rsidRPr="00923B7E" w:rsidRDefault="007A0524" w:rsidP="007A0524">
      <w:pPr>
        <w:pStyle w:val="ListParagraph"/>
        <w:ind w:left="1080"/>
        <w:rPr>
          <w:rFonts w:ascii="Arial" w:hAnsi="Arial" w:cs="Arial"/>
          <w:sz w:val="16"/>
          <w:szCs w:val="16"/>
        </w:rPr>
      </w:pPr>
    </w:p>
    <w:p w:rsidR="00E5096A" w:rsidRPr="00E5096A" w:rsidRDefault="00037183" w:rsidP="00E5096A">
      <w:pPr>
        <w:pStyle w:val="ListParagraph"/>
        <w:numPr>
          <w:ilvl w:val="0"/>
          <w:numId w:val="4"/>
        </w:numPr>
        <w:rPr>
          <w:rFonts w:ascii="Arial" w:hAnsi="Arial" w:cs="Arial"/>
        </w:rPr>
      </w:pPr>
      <w:r w:rsidRPr="00E5096A">
        <w:rPr>
          <w:rFonts w:ascii="Arial" w:hAnsi="Arial" w:cs="Arial"/>
          <w:i/>
        </w:rPr>
        <w:t>Extension:</w:t>
      </w:r>
      <w:r w:rsidRPr="00E5096A">
        <w:rPr>
          <w:rFonts w:ascii="Arial" w:hAnsi="Arial" w:cs="Arial"/>
        </w:rPr>
        <w:t xml:space="preserve"> </w:t>
      </w:r>
      <w:r w:rsidR="00C90E8E" w:rsidRPr="00E5096A">
        <w:rPr>
          <w:rFonts w:ascii="Arial" w:hAnsi="Arial" w:cs="Arial"/>
        </w:rPr>
        <w:t>The group records their findings, solution, and explanations on a poster/overhead/PowerPoint to share with the class. A spokesperson from each group will present the visual with the original problem, identified extraneous information and errors, and the correct solution. When all groups have presented, the class discusses the similarities in the different problem examples. Display or retain the visual presentation for student reference.</w:t>
      </w:r>
      <w:r w:rsidR="001C4689">
        <w:rPr>
          <w:rFonts w:ascii="Arial" w:hAnsi="Arial" w:cs="Arial"/>
        </w:rPr>
        <w:t xml:space="preserve"> Students write about the presentations in a Collins Writing Type 2 or 3. </w:t>
      </w:r>
    </w:p>
    <w:p w:rsidR="001031CF" w:rsidRPr="00923B7E" w:rsidRDefault="001031CF" w:rsidP="00C90E8E">
      <w:pPr>
        <w:ind w:left="720"/>
        <w:rPr>
          <w:rFonts w:ascii="Arial" w:hAnsi="Arial" w:cs="Arial"/>
          <w:sz w:val="16"/>
          <w:szCs w:val="16"/>
        </w:rPr>
      </w:pPr>
    </w:p>
    <w:p w:rsidR="007A0524" w:rsidRPr="00C203D6" w:rsidRDefault="00C90E8E" w:rsidP="00C203D6">
      <w:pPr>
        <w:pStyle w:val="ListParagraph"/>
        <w:numPr>
          <w:ilvl w:val="0"/>
          <w:numId w:val="8"/>
        </w:numPr>
        <w:rPr>
          <w:rFonts w:ascii="Arial" w:hAnsi="Arial" w:cs="Arial"/>
        </w:rPr>
      </w:pPr>
      <w:r w:rsidRPr="00C203D6">
        <w:rPr>
          <w:rFonts w:ascii="Arial" w:hAnsi="Arial" w:cs="Arial"/>
          <w:b/>
          <w:sz w:val="28"/>
          <w:szCs w:val="28"/>
        </w:rPr>
        <w:t>Missing Information</w:t>
      </w:r>
      <w:r w:rsidR="006A69D9">
        <w:rPr>
          <w:rFonts w:ascii="Arial" w:hAnsi="Arial" w:cs="Arial"/>
          <w:b/>
          <w:sz w:val="28"/>
          <w:szCs w:val="28"/>
        </w:rPr>
        <w:t>……</w:t>
      </w:r>
      <w:r w:rsidR="007A0524" w:rsidRPr="00C203D6">
        <w:rPr>
          <w:rFonts w:ascii="Arial" w:hAnsi="Arial" w:cs="Arial"/>
          <w:b/>
        </w:rPr>
        <w:t xml:space="preserve"> </w:t>
      </w:r>
    </w:p>
    <w:p w:rsidR="007A0524" w:rsidRDefault="007A0524" w:rsidP="007A0524">
      <w:pPr>
        <w:ind w:left="360"/>
        <w:rPr>
          <w:rFonts w:ascii="Arial" w:hAnsi="Arial" w:cs="Arial"/>
        </w:rPr>
      </w:pPr>
    </w:p>
    <w:p w:rsidR="00923B7E" w:rsidRDefault="00C90E8E" w:rsidP="007A0524">
      <w:pPr>
        <w:ind w:left="360"/>
        <w:rPr>
          <w:rFonts w:ascii="Arial" w:hAnsi="Arial" w:cs="Arial"/>
        </w:rPr>
      </w:pPr>
      <w:r w:rsidRPr="00213743">
        <w:rPr>
          <w:rFonts w:ascii="Arial" w:hAnsi="Arial" w:cs="Arial"/>
        </w:rPr>
        <w:t>Use the examples</w:t>
      </w:r>
      <w:r w:rsidR="00037183">
        <w:rPr>
          <w:rFonts w:ascii="Arial" w:hAnsi="Arial" w:cs="Arial"/>
        </w:rPr>
        <w:t xml:space="preserve"> (including the solution)</w:t>
      </w:r>
      <w:r w:rsidRPr="00213743">
        <w:rPr>
          <w:rFonts w:ascii="Arial" w:hAnsi="Arial" w:cs="Arial"/>
        </w:rPr>
        <w:t xml:space="preserve"> from your textbook</w:t>
      </w:r>
      <w:r w:rsidR="00037183">
        <w:rPr>
          <w:rFonts w:ascii="Arial" w:hAnsi="Arial" w:cs="Arial"/>
        </w:rPr>
        <w:t xml:space="preserve"> or math resource materials </w:t>
      </w:r>
      <w:r w:rsidRPr="00213743">
        <w:rPr>
          <w:rFonts w:ascii="Arial" w:hAnsi="Arial" w:cs="Arial"/>
        </w:rPr>
        <w:t>create a list of sample problems with missing information (just leave out one value/piece of information from the example</w:t>
      </w:r>
      <w:r>
        <w:rPr>
          <w:rFonts w:ascii="Arial" w:hAnsi="Arial" w:cs="Arial"/>
        </w:rPr>
        <w:t xml:space="preserve">) and the </w:t>
      </w:r>
      <w:r w:rsidRPr="00213743">
        <w:rPr>
          <w:rFonts w:ascii="Arial" w:hAnsi="Arial" w:cs="Arial"/>
        </w:rPr>
        <w:t>s</w:t>
      </w:r>
      <w:r w:rsidR="00E5096A">
        <w:rPr>
          <w:rFonts w:ascii="Arial" w:hAnsi="Arial" w:cs="Arial"/>
        </w:rPr>
        <w:t xml:space="preserve">olution. </w:t>
      </w:r>
    </w:p>
    <w:p w:rsidR="00923B7E" w:rsidRPr="00923B7E" w:rsidRDefault="00923B7E" w:rsidP="007A0524">
      <w:pPr>
        <w:ind w:left="360"/>
        <w:rPr>
          <w:rFonts w:ascii="Arial" w:hAnsi="Arial" w:cs="Arial"/>
          <w:sz w:val="16"/>
          <w:szCs w:val="16"/>
        </w:rPr>
      </w:pPr>
    </w:p>
    <w:p w:rsidR="00C90E8E" w:rsidRDefault="00E5096A" w:rsidP="007A0524">
      <w:pPr>
        <w:ind w:left="360"/>
        <w:rPr>
          <w:rFonts w:ascii="Arial" w:hAnsi="Arial" w:cs="Arial"/>
        </w:rPr>
      </w:pPr>
      <w:r>
        <w:rPr>
          <w:rFonts w:ascii="Arial" w:hAnsi="Arial" w:cs="Arial"/>
        </w:rPr>
        <w:t xml:space="preserve">Distribute a problem </w:t>
      </w:r>
      <w:r w:rsidR="00C90E8E" w:rsidRPr="00213743">
        <w:rPr>
          <w:rFonts w:ascii="Arial" w:hAnsi="Arial" w:cs="Arial"/>
        </w:rPr>
        <w:t xml:space="preserve">to a small group of students. The group must determine what information is missing and supply the information needed in order for the solution given to be correct. This requires the group to </w:t>
      </w:r>
      <w:r w:rsidR="00C90E8E" w:rsidRPr="00213743">
        <w:rPr>
          <w:rFonts w:ascii="Arial" w:hAnsi="Arial" w:cs="Arial"/>
          <w:u w:val="single"/>
        </w:rPr>
        <w:t>work the problem backwards</w:t>
      </w:r>
      <w:r w:rsidR="00C90E8E" w:rsidRPr="00213743">
        <w:rPr>
          <w:rFonts w:ascii="Arial" w:hAnsi="Arial" w:cs="Arial"/>
        </w:rPr>
        <w:t xml:space="preserve"> from the solution to find the missing number. </w:t>
      </w:r>
    </w:p>
    <w:p w:rsidR="002B7A01" w:rsidRPr="002B7A01" w:rsidRDefault="002B7A01" w:rsidP="002B7A01">
      <w:pPr>
        <w:pStyle w:val="ListParagraph"/>
        <w:ind w:left="1080"/>
        <w:rPr>
          <w:rFonts w:ascii="Arial" w:hAnsi="Arial" w:cs="Arial"/>
        </w:rPr>
      </w:pPr>
    </w:p>
    <w:p w:rsidR="002B7A01" w:rsidRPr="002B7A01" w:rsidRDefault="002B7A01" w:rsidP="002B7A01">
      <w:pPr>
        <w:pStyle w:val="ListParagraph"/>
        <w:numPr>
          <w:ilvl w:val="0"/>
          <w:numId w:val="11"/>
        </w:numPr>
        <w:rPr>
          <w:rFonts w:ascii="Arial" w:hAnsi="Arial" w:cs="Arial"/>
        </w:rPr>
      </w:pPr>
      <w:r w:rsidRPr="002B7A01">
        <w:rPr>
          <w:rFonts w:ascii="Arial" w:hAnsi="Arial" w:cs="Arial"/>
          <w:i/>
        </w:rPr>
        <w:t>Suggestions</w:t>
      </w:r>
      <w:r>
        <w:rPr>
          <w:rFonts w:ascii="Arial" w:hAnsi="Arial" w:cs="Arial"/>
        </w:rPr>
        <w:t xml:space="preserve"> </w:t>
      </w:r>
      <w:r w:rsidR="00DB6C66">
        <w:rPr>
          <w:rFonts w:ascii="Arial" w:hAnsi="Arial" w:cs="Arial"/>
        </w:rPr>
        <w:t>–</w:t>
      </w:r>
      <w:r>
        <w:rPr>
          <w:rFonts w:ascii="Arial" w:hAnsi="Arial" w:cs="Arial"/>
        </w:rPr>
        <w:t xml:space="preserve"> </w:t>
      </w:r>
      <w:r w:rsidR="00DB6C66">
        <w:rPr>
          <w:rFonts w:ascii="Arial" w:hAnsi="Arial" w:cs="Arial"/>
        </w:rPr>
        <w:t xml:space="preserve">Use this after the class has practice this type of problem to solidify their understanding of the concepts and procedures. Good for a transition time assignment. </w:t>
      </w:r>
      <w:r w:rsidR="001C4689">
        <w:rPr>
          <w:rFonts w:ascii="Arial" w:hAnsi="Arial" w:cs="Arial"/>
        </w:rPr>
        <w:t xml:space="preserve">Justify their solution in a Collins Writing Type 1 or 2. </w:t>
      </w:r>
    </w:p>
    <w:p w:rsidR="00E5096A" w:rsidRPr="00923B7E" w:rsidRDefault="00E5096A" w:rsidP="00E5096A">
      <w:pPr>
        <w:ind w:left="360"/>
        <w:rPr>
          <w:rFonts w:ascii="Arial" w:hAnsi="Arial" w:cs="Arial"/>
          <w:sz w:val="16"/>
          <w:szCs w:val="16"/>
        </w:rPr>
      </w:pPr>
    </w:p>
    <w:p w:rsidR="00E5096A" w:rsidRPr="00037183" w:rsidRDefault="00E5096A" w:rsidP="00E5096A">
      <w:pPr>
        <w:pStyle w:val="ListParagraph"/>
        <w:numPr>
          <w:ilvl w:val="0"/>
          <w:numId w:val="5"/>
        </w:numPr>
        <w:rPr>
          <w:rFonts w:ascii="Arial" w:hAnsi="Arial" w:cs="Arial"/>
        </w:rPr>
      </w:pPr>
      <w:r w:rsidRPr="00037183">
        <w:rPr>
          <w:rFonts w:ascii="Arial" w:hAnsi="Arial" w:cs="Arial"/>
          <w:i/>
        </w:rPr>
        <w:t>Scaffolding</w:t>
      </w:r>
      <w:r>
        <w:rPr>
          <w:rFonts w:ascii="Arial" w:hAnsi="Arial" w:cs="Arial"/>
          <w:i/>
        </w:rPr>
        <w:t xml:space="preserve"> - </w:t>
      </w:r>
      <w:r>
        <w:rPr>
          <w:rFonts w:ascii="Arial" w:hAnsi="Arial" w:cs="Arial"/>
        </w:rPr>
        <w:t xml:space="preserve"> provide: example of a similar problem that shows a  correct solution; have several types of problems including some very obvious/easy or more challenging and distribute to students accordingly</w:t>
      </w:r>
      <w:r w:rsidR="00725734">
        <w:rPr>
          <w:rFonts w:ascii="Arial" w:hAnsi="Arial" w:cs="Arial"/>
        </w:rPr>
        <w:t xml:space="preserve">; groups may do more than one problem; have a “hint option” – students can ask for a hint to get them on the right track. </w:t>
      </w:r>
    </w:p>
    <w:p w:rsidR="00E5096A" w:rsidRPr="00923B7E" w:rsidRDefault="00E5096A" w:rsidP="00817199">
      <w:pPr>
        <w:ind w:left="360"/>
        <w:rPr>
          <w:rFonts w:ascii="Arial" w:hAnsi="Arial" w:cs="Arial"/>
          <w:sz w:val="16"/>
          <w:szCs w:val="16"/>
        </w:rPr>
      </w:pPr>
    </w:p>
    <w:p w:rsidR="00C90E8E" w:rsidRDefault="00725734" w:rsidP="00725734">
      <w:pPr>
        <w:pStyle w:val="ListParagraph"/>
        <w:numPr>
          <w:ilvl w:val="0"/>
          <w:numId w:val="5"/>
        </w:numPr>
        <w:rPr>
          <w:rFonts w:ascii="Arial" w:hAnsi="Arial" w:cs="Arial"/>
        </w:rPr>
      </w:pPr>
      <w:r w:rsidRPr="00725734">
        <w:rPr>
          <w:rFonts w:ascii="Arial" w:hAnsi="Arial" w:cs="Arial"/>
          <w:i/>
        </w:rPr>
        <w:t>Extension</w:t>
      </w:r>
      <w:r w:rsidRPr="00725734">
        <w:rPr>
          <w:rFonts w:ascii="Arial" w:hAnsi="Arial" w:cs="Arial"/>
        </w:rPr>
        <w:t xml:space="preserve"> - </w:t>
      </w:r>
      <w:r w:rsidR="00C90E8E" w:rsidRPr="00725734">
        <w:rPr>
          <w:rFonts w:ascii="Arial" w:hAnsi="Arial" w:cs="Arial"/>
        </w:rPr>
        <w:t xml:space="preserve">This would work well for a review activity with </w:t>
      </w:r>
      <w:r>
        <w:rPr>
          <w:rFonts w:ascii="Arial" w:hAnsi="Arial" w:cs="Arial"/>
        </w:rPr>
        <w:t xml:space="preserve">a set of </w:t>
      </w:r>
      <w:r w:rsidR="00C90E8E" w:rsidRPr="00725734">
        <w:rPr>
          <w:rFonts w:ascii="Arial" w:hAnsi="Arial" w:cs="Arial"/>
        </w:rPr>
        <w:t xml:space="preserve">several different kinds of problems.  Each group can have exactly the same set of problems, different sets but the same types of problems, or create several different sets with mixed types of problems. Vary the number of problems depending on the complexity of the problems and how much time </w:t>
      </w:r>
      <w:r w:rsidR="00C90E8E" w:rsidRPr="00725734">
        <w:rPr>
          <w:rFonts w:ascii="Arial" w:hAnsi="Arial" w:cs="Arial"/>
        </w:rPr>
        <w:lastRenderedPageBreak/>
        <w:t>available for the activity – it can be as little as one problem per group. A spokesperson from each group could explain how they found the missing information. There may be several different ways to approach finding the missing information and students may hear alternative methods that no one in their group thought of.</w:t>
      </w:r>
      <w:r w:rsidR="005370F6">
        <w:rPr>
          <w:rFonts w:ascii="Arial" w:hAnsi="Arial" w:cs="Arial"/>
        </w:rPr>
        <w:t xml:space="preserve"> Collins Writing Type 2 follows where students describe a method that they heard about, but did not use themselves. </w:t>
      </w:r>
    </w:p>
    <w:p w:rsidR="002916A3" w:rsidRPr="002916A3" w:rsidRDefault="002916A3" w:rsidP="002916A3">
      <w:pPr>
        <w:pStyle w:val="ListParagraph"/>
        <w:rPr>
          <w:rFonts w:ascii="Arial" w:hAnsi="Arial" w:cs="Arial"/>
        </w:rPr>
      </w:pPr>
    </w:p>
    <w:p w:rsidR="00C90E8E" w:rsidRPr="00923B7E" w:rsidRDefault="00C90E8E" w:rsidP="00C90E8E">
      <w:pPr>
        <w:ind w:left="720"/>
        <w:rPr>
          <w:rFonts w:ascii="Arial" w:hAnsi="Arial" w:cs="Arial"/>
          <w:sz w:val="16"/>
          <w:szCs w:val="16"/>
        </w:rPr>
      </w:pPr>
    </w:p>
    <w:p w:rsidR="002916A3" w:rsidRPr="002916A3" w:rsidRDefault="00C90E8E" w:rsidP="00C203D6">
      <w:pPr>
        <w:pStyle w:val="ListParagraph"/>
        <w:numPr>
          <w:ilvl w:val="0"/>
          <w:numId w:val="8"/>
        </w:numPr>
        <w:rPr>
          <w:rFonts w:ascii="Arial" w:hAnsi="Arial" w:cs="Arial"/>
          <w:sz w:val="28"/>
          <w:szCs w:val="28"/>
        </w:rPr>
      </w:pPr>
      <w:r w:rsidRPr="002916A3">
        <w:rPr>
          <w:rFonts w:ascii="Arial" w:hAnsi="Arial" w:cs="Arial"/>
          <w:b/>
          <w:sz w:val="28"/>
          <w:szCs w:val="28"/>
        </w:rPr>
        <w:t>Find the Mistake</w:t>
      </w:r>
      <w:r w:rsidR="002916A3" w:rsidRPr="006A69D9">
        <w:rPr>
          <w:rFonts w:ascii="Arial" w:hAnsi="Arial" w:cs="Arial"/>
          <w:b/>
          <w:sz w:val="32"/>
          <w:szCs w:val="32"/>
        </w:rPr>
        <w:t xml:space="preserve"> </w:t>
      </w:r>
      <w:r w:rsidR="006A69D9" w:rsidRPr="006A69D9">
        <w:rPr>
          <w:rFonts w:ascii="Arial" w:hAnsi="Arial" w:cs="Arial"/>
          <w:b/>
          <w:sz w:val="32"/>
          <w:szCs w:val="32"/>
        </w:rPr>
        <w:sym w:font="Wingdings" w:char="F04C"/>
      </w:r>
    </w:p>
    <w:p w:rsidR="002916A3" w:rsidRDefault="002916A3" w:rsidP="002916A3">
      <w:pPr>
        <w:pStyle w:val="ListParagraph"/>
        <w:ind w:left="360"/>
        <w:rPr>
          <w:rFonts w:ascii="Arial" w:hAnsi="Arial" w:cs="Arial"/>
        </w:rPr>
      </w:pPr>
    </w:p>
    <w:p w:rsidR="00923B7E" w:rsidRDefault="002916A3" w:rsidP="002916A3">
      <w:pPr>
        <w:pStyle w:val="ListParagraph"/>
        <w:ind w:left="360"/>
        <w:rPr>
          <w:rFonts w:ascii="Arial" w:hAnsi="Arial" w:cs="Arial"/>
        </w:rPr>
      </w:pPr>
      <w:r>
        <w:rPr>
          <w:rFonts w:ascii="Arial" w:hAnsi="Arial" w:cs="Arial"/>
        </w:rPr>
        <w:t>C</w:t>
      </w:r>
      <w:r w:rsidR="00C90E8E" w:rsidRPr="00C203D6">
        <w:rPr>
          <w:rFonts w:ascii="Arial" w:hAnsi="Arial" w:cs="Arial"/>
        </w:rPr>
        <w:t>reate a problem set of wrong answe</w:t>
      </w:r>
      <w:r w:rsidR="00E948AB">
        <w:rPr>
          <w:rFonts w:ascii="Arial" w:hAnsi="Arial" w:cs="Arial"/>
        </w:rPr>
        <w:t>rs by having each student work one</w:t>
      </w:r>
      <w:r w:rsidR="00C90E8E" w:rsidRPr="00C203D6">
        <w:rPr>
          <w:rFonts w:ascii="Arial" w:hAnsi="Arial" w:cs="Arial"/>
        </w:rPr>
        <w:t xml:space="preserve"> problem and </w:t>
      </w:r>
      <w:r w:rsidR="000F531D" w:rsidRPr="00C203D6">
        <w:rPr>
          <w:rFonts w:ascii="Arial" w:hAnsi="Arial" w:cs="Arial"/>
        </w:rPr>
        <w:t xml:space="preserve">deliberately </w:t>
      </w:r>
      <w:r w:rsidR="00C90E8E" w:rsidRPr="00C203D6">
        <w:rPr>
          <w:rFonts w:ascii="Arial" w:hAnsi="Arial" w:cs="Arial"/>
        </w:rPr>
        <w:t>make a common mistake</w:t>
      </w:r>
      <w:r w:rsidR="000F531D" w:rsidRPr="00C203D6">
        <w:rPr>
          <w:rFonts w:ascii="Arial" w:hAnsi="Arial" w:cs="Arial"/>
        </w:rPr>
        <w:t xml:space="preserve"> (mistake in calculation, wrong formula, sign error, wrong definition, etc.)</w:t>
      </w:r>
      <w:r w:rsidR="00C90E8E" w:rsidRPr="00C203D6">
        <w:rPr>
          <w:rFonts w:ascii="Arial" w:hAnsi="Arial" w:cs="Arial"/>
        </w:rPr>
        <w:t xml:space="preserve">. </w:t>
      </w:r>
    </w:p>
    <w:p w:rsidR="00923B7E" w:rsidRPr="00923B7E" w:rsidRDefault="00923B7E" w:rsidP="002916A3">
      <w:pPr>
        <w:pStyle w:val="ListParagraph"/>
        <w:ind w:left="360"/>
        <w:rPr>
          <w:rFonts w:ascii="Arial" w:hAnsi="Arial" w:cs="Arial"/>
          <w:sz w:val="16"/>
          <w:szCs w:val="16"/>
        </w:rPr>
      </w:pPr>
    </w:p>
    <w:p w:rsidR="00C90E8E" w:rsidRDefault="00C90E8E" w:rsidP="002916A3">
      <w:pPr>
        <w:pStyle w:val="ListParagraph"/>
        <w:ind w:left="360"/>
        <w:rPr>
          <w:rFonts w:ascii="Arial" w:hAnsi="Arial" w:cs="Arial"/>
        </w:rPr>
      </w:pPr>
      <w:r w:rsidRPr="00C203D6">
        <w:rPr>
          <w:rFonts w:ascii="Arial" w:hAnsi="Arial" w:cs="Arial"/>
        </w:rPr>
        <w:t xml:space="preserve">Students exchange problems and “solutions” and practice identifying the errors and making corrections. Students share their answers with a partner or small group. Assign each pair or group one or two problems to analyze and then share with the class. </w:t>
      </w:r>
    </w:p>
    <w:p w:rsidR="00D55D7B" w:rsidRDefault="00D55D7B" w:rsidP="002916A3">
      <w:pPr>
        <w:pStyle w:val="ListParagraph"/>
        <w:ind w:left="360"/>
        <w:rPr>
          <w:rFonts w:ascii="Arial" w:hAnsi="Arial" w:cs="Arial"/>
        </w:rPr>
      </w:pPr>
    </w:p>
    <w:p w:rsidR="002916A3" w:rsidRDefault="002916A3" w:rsidP="002916A3">
      <w:pPr>
        <w:pStyle w:val="ListParagraph"/>
        <w:numPr>
          <w:ilvl w:val="0"/>
          <w:numId w:val="12"/>
        </w:numPr>
        <w:rPr>
          <w:rFonts w:ascii="Arial" w:hAnsi="Arial" w:cs="Arial"/>
        </w:rPr>
      </w:pPr>
      <w:r w:rsidRPr="002916A3">
        <w:rPr>
          <w:rFonts w:ascii="Arial" w:hAnsi="Arial" w:cs="Arial"/>
          <w:i/>
        </w:rPr>
        <w:t>Suggestions</w:t>
      </w:r>
      <w:r>
        <w:rPr>
          <w:rFonts w:ascii="Arial" w:hAnsi="Arial" w:cs="Arial"/>
        </w:rPr>
        <w:t xml:space="preserve"> </w:t>
      </w:r>
      <w:r w:rsidR="00D55D7B">
        <w:rPr>
          <w:rFonts w:ascii="Arial" w:hAnsi="Arial" w:cs="Arial"/>
        </w:rPr>
        <w:t>–</w:t>
      </w:r>
      <w:r>
        <w:rPr>
          <w:rFonts w:ascii="Arial" w:hAnsi="Arial" w:cs="Arial"/>
        </w:rPr>
        <w:t xml:space="preserve"> </w:t>
      </w:r>
      <w:r w:rsidR="001C4689">
        <w:rPr>
          <w:rFonts w:ascii="Arial" w:hAnsi="Arial" w:cs="Arial"/>
        </w:rPr>
        <w:t xml:space="preserve">Another good activity for review or transitions times. Students can share their “errors” with a Collins Writing Type 1 or 2. </w:t>
      </w:r>
    </w:p>
    <w:p w:rsidR="00D55D7B" w:rsidRPr="00923B7E" w:rsidRDefault="00D55D7B" w:rsidP="00D55D7B">
      <w:pPr>
        <w:pStyle w:val="ListParagraph"/>
        <w:ind w:left="1080"/>
        <w:rPr>
          <w:rFonts w:ascii="Arial" w:hAnsi="Arial" w:cs="Arial"/>
          <w:sz w:val="16"/>
          <w:szCs w:val="16"/>
        </w:rPr>
      </w:pPr>
    </w:p>
    <w:p w:rsidR="001031CF" w:rsidRDefault="001031CF" w:rsidP="001031CF">
      <w:pPr>
        <w:pStyle w:val="ListParagraph"/>
        <w:numPr>
          <w:ilvl w:val="0"/>
          <w:numId w:val="7"/>
        </w:numPr>
        <w:rPr>
          <w:rFonts w:ascii="Arial" w:hAnsi="Arial" w:cs="Arial"/>
        </w:rPr>
      </w:pPr>
      <w:r w:rsidRPr="00037183">
        <w:rPr>
          <w:rFonts w:ascii="Arial" w:hAnsi="Arial" w:cs="Arial"/>
          <w:i/>
        </w:rPr>
        <w:t>Scaffolding</w:t>
      </w:r>
      <w:r>
        <w:rPr>
          <w:rFonts w:ascii="Arial" w:hAnsi="Arial" w:cs="Arial"/>
          <w:i/>
        </w:rPr>
        <w:t xml:space="preserve"> - </w:t>
      </w:r>
      <w:r>
        <w:rPr>
          <w:rFonts w:ascii="Arial" w:hAnsi="Arial" w:cs="Arial"/>
        </w:rPr>
        <w:t>provide: example of a similar problem t</w:t>
      </w:r>
      <w:r w:rsidR="00ED4E98">
        <w:rPr>
          <w:rFonts w:ascii="Arial" w:hAnsi="Arial" w:cs="Arial"/>
        </w:rPr>
        <w:t xml:space="preserve">hat shows a </w:t>
      </w:r>
      <w:r>
        <w:rPr>
          <w:rFonts w:ascii="Arial" w:hAnsi="Arial" w:cs="Arial"/>
        </w:rPr>
        <w:t>correct solution</w:t>
      </w:r>
      <w:r w:rsidR="000F531D">
        <w:rPr>
          <w:rFonts w:ascii="Arial" w:hAnsi="Arial" w:cs="Arial"/>
        </w:rPr>
        <w:t xml:space="preserve"> and help student find a good spot to make a mistake</w:t>
      </w:r>
      <w:r>
        <w:rPr>
          <w:rFonts w:ascii="Arial" w:hAnsi="Arial" w:cs="Arial"/>
        </w:rPr>
        <w:t xml:space="preserve">; have several types of problems including some very obvious/easy or more challenging and distribute to students accordingly; have a “hint option” – students can ask for a hint to get them on the right track. </w:t>
      </w:r>
    </w:p>
    <w:p w:rsidR="00D55D7B" w:rsidRPr="00923B7E" w:rsidRDefault="00D55D7B" w:rsidP="00D55D7B">
      <w:pPr>
        <w:pStyle w:val="ListParagraph"/>
        <w:ind w:left="1080"/>
        <w:rPr>
          <w:rFonts w:ascii="Arial" w:hAnsi="Arial" w:cs="Arial"/>
          <w:sz w:val="16"/>
          <w:szCs w:val="16"/>
        </w:rPr>
      </w:pPr>
    </w:p>
    <w:p w:rsidR="002916A3" w:rsidRPr="00037183" w:rsidRDefault="002916A3" w:rsidP="001031CF">
      <w:pPr>
        <w:pStyle w:val="ListParagraph"/>
        <w:numPr>
          <w:ilvl w:val="0"/>
          <w:numId w:val="7"/>
        </w:numPr>
        <w:rPr>
          <w:rFonts w:ascii="Arial" w:hAnsi="Arial" w:cs="Arial"/>
        </w:rPr>
      </w:pPr>
      <w:r>
        <w:rPr>
          <w:rFonts w:ascii="Arial" w:hAnsi="Arial" w:cs="Arial"/>
          <w:i/>
        </w:rPr>
        <w:t xml:space="preserve">Extension </w:t>
      </w:r>
      <w:r w:rsidR="001C4689">
        <w:rPr>
          <w:rFonts w:ascii="Arial" w:hAnsi="Arial" w:cs="Arial"/>
          <w:i/>
        </w:rPr>
        <w:t>–</w:t>
      </w:r>
      <w:r>
        <w:rPr>
          <w:rFonts w:ascii="Arial" w:hAnsi="Arial" w:cs="Arial"/>
        </w:rPr>
        <w:t xml:space="preserve"> </w:t>
      </w:r>
      <w:r w:rsidR="001C4689">
        <w:rPr>
          <w:rFonts w:ascii="Arial" w:hAnsi="Arial" w:cs="Arial"/>
        </w:rPr>
        <w:t xml:space="preserve">Create set (2-4) problems that all have the same type of error. Students should identify the common error and the procedural or computational mistake. Correct the error by resolving the problems and justify your solution in a Collins Writing Type 2 or 3. </w:t>
      </w:r>
    </w:p>
    <w:p w:rsidR="00C90E8E" w:rsidRPr="00923B7E" w:rsidRDefault="00C90E8E" w:rsidP="00817199">
      <w:pPr>
        <w:rPr>
          <w:rFonts w:ascii="Arial" w:hAnsi="Arial" w:cs="Arial"/>
          <w:sz w:val="16"/>
          <w:szCs w:val="16"/>
        </w:rPr>
      </w:pPr>
    </w:p>
    <w:p w:rsidR="002B7A01" w:rsidRPr="00C203D6" w:rsidRDefault="002B7A01" w:rsidP="002B7A01">
      <w:pPr>
        <w:pStyle w:val="ListParagraph"/>
        <w:numPr>
          <w:ilvl w:val="0"/>
          <w:numId w:val="8"/>
        </w:numPr>
        <w:rPr>
          <w:rFonts w:ascii="Arial" w:hAnsi="Arial" w:cs="Arial"/>
        </w:rPr>
      </w:pPr>
      <w:r w:rsidRPr="00C203D6">
        <w:rPr>
          <w:rFonts w:ascii="Arial" w:hAnsi="Arial" w:cs="Arial"/>
          <w:b/>
          <w:sz w:val="28"/>
          <w:szCs w:val="28"/>
        </w:rPr>
        <w:t>Plan for a Project</w:t>
      </w:r>
      <w:r w:rsidRPr="00C203D6">
        <w:rPr>
          <w:rFonts w:ascii="Arial" w:hAnsi="Arial" w:cs="Arial"/>
          <w:b/>
        </w:rPr>
        <w:t xml:space="preserve"> </w:t>
      </w:r>
      <w:r w:rsidR="00D55D7B" w:rsidRPr="00D55D7B">
        <w:rPr>
          <w:rFonts w:ascii="Arial" w:hAnsi="Arial" w:cs="Arial"/>
          <w:b/>
          <w:sz w:val="32"/>
          <w:szCs w:val="32"/>
        </w:rPr>
        <w:sym w:font="Wingdings" w:char="F04A"/>
      </w:r>
    </w:p>
    <w:p w:rsidR="002B7A01" w:rsidRDefault="002B7A01" w:rsidP="002B7A01">
      <w:pPr>
        <w:ind w:left="360"/>
        <w:rPr>
          <w:rFonts w:ascii="Arial" w:hAnsi="Arial" w:cs="Arial"/>
          <w:b/>
          <w:sz w:val="28"/>
          <w:szCs w:val="28"/>
        </w:rPr>
      </w:pPr>
    </w:p>
    <w:p w:rsidR="002B7A01" w:rsidRDefault="002B7A01" w:rsidP="002B7A01">
      <w:pPr>
        <w:ind w:left="360"/>
        <w:rPr>
          <w:rFonts w:ascii="Arial" w:hAnsi="Arial" w:cs="Arial"/>
        </w:rPr>
      </w:pPr>
      <w:r w:rsidRPr="00F03D14">
        <w:rPr>
          <w:rFonts w:ascii="Arial" w:hAnsi="Arial" w:cs="Arial"/>
        </w:rPr>
        <w:t>Give students the specifications for a project including measurements, blueprints, or specs</w:t>
      </w:r>
      <w:r>
        <w:rPr>
          <w:rFonts w:ascii="Arial" w:hAnsi="Arial" w:cs="Arial"/>
        </w:rPr>
        <w:t>. Students d</w:t>
      </w:r>
      <w:r w:rsidRPr="00F03D14">
        <w:rPr>
          <w:rFonts w:ascii="Arial" w:hAnsi="Arial" w:cs="Arial"/>
        </w:rPr>
        <w:t>escribe how they would complete the construction</w:t>
      </w:r>
      <w:r>
        <w:rPr>
          <w:rFonts w:ascii="Arial" w:hAnsi="Arial" w:cs="Arial"/>
        </w:rPr>
        <w:t xml:space="preserve"> including a step by step plan (you can decide how detailed you want it), list of materials, and measurement tools</w:t>
      </w:r>
      <w:r w:rsidRPr="00F03D14">
        <w:rPr>
          <w:rFonts w:ascii="Arial" w:hAnsi="Arial" w:cs="Arial"/>
        </w:rPr>
        <w:t>.</w:t>
      </w:r>
      <w:r>
        <w:rPr>
          <w:rFonts w:ascii="Arial" w:hAnsi="Arial" w:cs="Arial"/>
        </w:rPr>
        <w:t xml:space="preserve"> </w:t>
      </w:r>
      <w:r w:rsidR="00923B7E">
        <w:rPr>
          <w:rFonts w:ascii="Arial" w:hAnsi="Arial" w:cs="Arial"/>
        </w:rPr>
        <w:t xml:space="preserve">They </w:t>
      </w:r>
      <w:r>
        <w:rPr>
          <w:rFonts w:ascii="Arial" w:hAnsi="Arial" w:cs="Arial"/>
        </w:rPr>
        <w:t>R</w:t>
      </w:r>
      <w:r w:rsidRPr="00F03D14">
        <w:rPr>
          <w:rFonts w:ascii="Arial" w:hAnsi="Arial" w:cs="Arial"/>
        </w:rPr>
        <w:t>esearch the cost</w:t>
      </w:r>
      <w:r>
        <w:rPr>
          <w:rFonts w:ascii="Arial" w:hAnsi="Arial" w:cs="Arial"/>
        </w:rPr>
        <w:t xml:space="preserve">s of materials, estimate </w:t>
      </w:r>
      <w:r w:rsidRPr="00F03D14">
        <w:rPr>
          <w:rFonts w:ascii="Arial" w:hAnsi="Arial" w:cs="Arial"/>
        </w:rPr>
        <w:t xml:space="preserve">labor </w:t>
      </w:r>
      <w:r>
        <w:rPr>
          <w:rFonts w:ascii="Arial" w:hAnsi="Arial" w:cs="Arial"/>
        </w:rPr>
        <w:t>cost and write an estimate. Students can work as i</w:t>
      </w:r>
      <w:r w:rsidRPr="00F03D14">
        <w:rPr>
          <w:rFonts w:ascii="Arial" w:hAnsi="Arial" w:cs="Arial"/>
        </w:rPr>
        <w:t>ndivid</w:t>
      </w:r>
      <w:r>
        <w:rPr>
          <w:rFonts w:ascii="Arial" w:hAnsi="Arial" w:cs="Arial"/>
        </w:rPr>
        <w:t xml:space="preserve">uals, pairs or in cooperative groups. </w:t>
      </w:r>
      <w:r w:rsidRPr="00F03D14">
        <w:rPr>
          <w:rFonts w:ascii="Arial" w:hAnsi="Arial" w:cs="Arial"/>
        </w:rPr>
        <w:t>Students’ plans can be kept in a class notebook for reference</w:t>
      </w:r>
      <w:r>
        <w:rPr>
          <w:rFonts w:ascii="Arial" w:hAnsi="Arial" w:cs="Arial"/>
        </w:rPr>
        <w:t xml:space="preserve"> and examples (Collin</w:t>
      </w:r>
      <w:r w:rsidR="00E948AB">
        <w:rPr>
          <w:rFonts w:ascii="Arial" w:hAnsi="Arial" w:cs="Arial"/>
        </w:rPr>
        <w:t xml:space="preserve">s </w:t>
      </w:r>
      <w:r>
        <w:rPr>
          <w:rFonts w:ascii="Arial" w:hAnsi="Arial" w:cs="Arial"/>
        </w:rPr>
        <w:t>Writing Type 3, 4, or 5).</w:t>
      </w:r>
    </w:p>
    <w:p w:rsidR="002B7A01" w:rsidRDefault="002B7A01" w:rsidP="002B7A01">
      <w:pPr>
        <w:ind w:left="360"/>
        <w:rPr>
          <w:rFonts w:ascii="Arial" w:hAnsi="Arial" w:cs="Arial"/>
        </w:rPr>
      </w:pPr>
    </w:p>
    <w:p w:rsidR="002B7A01" w:rsidRDefault="002B7A01" w:rsidP="002B7A01">
      <w:pPr>
        <w:pStyle w:val="ListParagraph"/>
        <w:numPr>
          <w:ilvl w:val="0"/>
          <w:numId w:val="2"/>
        </w:numPr>
        <w:rPr>
          <w:rFonts w:ascii="Arial" w:hAnsi="Arial" w:cs="Arial"/>
        </w:rPr>
      </w:pPr>
      <w:r>
        <w:rPr>
          <w:rFonts w:ascii="Arial" w:hAnsi="Arial" w:cs="Arial"/>
          <w:i/>
        </w:rPr>
        <w:t>Suggestions –</w:t>
      </w:r>
      <w:r>
        <w:rPr>
          <w:rFonts w:ascii="Arial" w:hAnsi="Arial" w:cs="Arial"/>
        </w:rPr>
        <w:t xml:space="preserve"> Students should have experienced the needed skills by doing some similar work/problems/skills prior to this assignment, but with this project they are using and synthesizing their knowledge by combining skills. This activity could follow a theory unit, practical lessons, a less complicated project, etc. Differentiate for all levels of students by changing requirements and complexity. </w:t>
      </w:r>
      <w:r w:rsidR="009315E6">
        <w:rPr>
          <w:rFonts w:ascii="Arial" w:hAnsi="Arial" w:cs="Arial"/>
        </w:rPr>
        <w:t xml:space="preserve">Use Collins Writing Type 1 and 2 along the way to assess student ideas and progress. </w:t>
      </w:r>
    </w:p>
    <w:p w:rsidR="002B7A01" w:rsidRPr="00923B7E" w:rsidRDefault="002B7A01" w:rsidP="002B7A01">
      <w:pPr>
        <w:pStyle w:val="ListParagraph"/>
        <w:ind w:left="1080"/>
        <w:rPr>
          <w:rFonts w:ascii="Arial" w:hAnsi="Arial" w:cs="Arial"/>
          <w:sz w:val="16"/>
          <w:szCs w:val="16"/>
        </w:rPr>
      </w:pPr>
    </w:p>
    <w:p w:rsidR="002B7A01" w:rsidRDefault="002B7A01" w:rsidP="002B7A01">
      <w:pPr>
        <w:pStyle w:val="ListParagraph"/>
        <w:numPr>
          <w:ilvl w:val="0"/>
          <w:numId w:val="2"/>
        </w:numPr>
        <w:rPr>
          <w:rFonts w:ascii="Arial" w:hAnsi="Arial" w:cs="Arial"/>
        </w:rPr>
      </w:pPr>
      <w:r w:rsidRPr="00037183">
        <w:rPr>
          <w:rFonts w:ascii="Arial" w:hAnsi="Arial" w:cs="Arial"/>
          <w:i/>
        </w:rPr>
        <w:t>Scaffolding</w:t>
      </w:r>
      <w:r>
        <w:rPr>
          <w:rFonts w:ascii="Arial" w:hAnsi="Arial" w:cs="Arial"/>
          <w:i/>
        </w:rPr>
        <w:t xml:space="preserve"> - </w:t>
      </w:r>
      <w:r>
        <w:rPr>
          <w:rFonts w:ascii="Arial" w:hAnsi="Arial" w:cs="Arial"/>
        </w:rPr>
        <w:t>provide:  a list of material costs; labor cost; partially completed lists; completed example of an estimate and/or a form to use for an estimate.</w:t>
      </w:r>
    </w:p>
    <w:p w:rsidR="002B7A01" w:rsidRPr="00923B7E" w:rsidRDefault="002B7A01" w:rsidP="002B7A01">
      <w:pPr>
        <w:pStyle w:val="ListParagraph"/>
        <w:ind w:left="1080"/>
        <w:rPr>
          <w:rFonts w:ascii="Arial" w:hAnsi="Arial" w:cs="Arial"/>
          <w:sz w:val="16"/>
          <w:szCs w:val="16"/>
        </w:rPr>
      </w:pPr>
    </w:p>
    <w:p w:rsidR="00826089" w:rsidRPr="00E948AB" w:rsidRDefault="002B7A01" w:rsidP="00E948AB">
      <w:pPr>
        <w:pStyle w:val="ListParagraph"/>
        <w:numPr>
          <w:ilvl w:val="0"/>
          <w:numId w:val="2"/>
        </w:numPr>
        <w:rPr>
          <w:rFonts w:ascii="Arial" w:hAnsi="Arial" w:cs="Arial"/>
        </w:rPr>
      </w:pPr>
      <w:r>
        <w:rPr>
          <w:rFonts w:ascii="Arial" w:hAnsi="Arial" w:cs="Arial"/>
          <w:i/>
        </w:rPr>
        <w:t>Extension –</w:t>
      </w:r>
      <w:r>
        <w:rPr>
          <w:rFonts w:ascii="Arial" w:hAnsi="Arial" w:cs="Arial"/>
        </w:rPr>
        <w:t xml:space="preserve"> </w:t>
      </w:r>
      <w:r w:rsidRPr="00627622">
        <w:rPr>
          <w:rFonts w:ascii="Arial" w:hAnsi="Arial" w:cs="Arial"/>
          <w:i/>
        </w:rPr>
        <w:t>The clients changed their mind?!</w:t>
      </w:r>
      <w:r>
        <w:rPr>
          <w:rFonts w:ascii="Arial" w:hAnsi="Arial" w:cs="Arial"/>
        </w:rPr>
        <w:t xml:space="preserve"> After students’ complete the initial project, make some major or minor changes to the specs/blueprints/criteria/measurements. How will these changes affect their calculations, costs, and estimates? </w:t>
      </w:r>
    </w:p>
    <w:sectPr w:rsidR="00826089" w:rsidRPr="00E948AB" w:rsidSect="00FD5757">
      <w:type w:val="continuous"/>
      <w:pgSz w:w="12240" w:h="15840" w:code="1"/>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92967" w:rsidRDefault="00A92967" w:rsidP="00C90E8E">
      <w:r>
        <w:separator/>
      </w:r>
    </w:p>
  </w:endnote>
  <w:endnote w:type="continuationSeparator" w:id="0">
    <w:p w:rsidR="00A92967" w:rsidRDefault="00A92967" w:rsidP="00C90E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26351061"/>
      <w:docPartObj>
        <w:docPartGallery w:val="Page Numbers (Bottom of Page)"/>
        <w:docPartUnique/>
      </w:docPartObj>
    </w:sdtPr>
    <w:sdtEndPr>
      <w:rPr>
        <w:noProof/>
      </w:rPr>
    </w:sdtEndPr>
    <w:sdtContent>
      <w:p w:rsidR="00D55D7B" w:rsidRDefault="00D55D7B">
        <w:pPr>
          <w:pStyle w:val="Footer"/>
          <w:jc w:val="center"/>
        </w:pPr>
        <w:r>
          <w:fldChar w:fldCharType="begin"/>
        </w:r>
        <w:r>
          <w:instrText xml:space="preserve"> PAGE   \* MERGEFORMAT </w:instrText>
        </w:r>
        <w:r>
          <w:fldChar w:fldCharType="separate"/>
        </w:r>
        <w:r w:rsidR="00FC5086">
          <w:rPr>
            <w:noProof/>
          </w:rPr>
          <w:t>3</w:t>
        </w:r>
        <w:r>
          <w:rPr>
            <w:noProof/>
          </w:rPr>
          <w:fldChar w:fldCharType="end"/>
        </w:r>
      </w:p>
    </w:sdtContent>
  </w:sdt>
  <w:p w:rsidR="00C90E8E" w:rsidRDefault="00C90E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92967" w:rsidRDefault="00A92967" w:rsidP="00C90E8E">
      <w:r>
        <w:separator/>
      </w:r>
    </w:p>
  </w:footnote>
  <w:footnote w:type="continuationSeparator" w:id="0">
    <w:p w:rsidR="00A92967" w:rsidRDefault="00A92967" w:rsidP="00C90E8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359D"/>
    <w:multiLevelType w:val="hybridMultilevel"/>
    <w:tmpl w:val="220A463C"/>
    <w:lvl w:ilvl="0" w:tplc="04090001">
      <w:start w:val="1"/>
      <w:numFmt w:val="bullet"/>
      <w:lvlText w:val=""/>
      <w:lvlJc w:val="left"/>
      <w:pPr>
        <w:tabs>
          <w:tab w:val="num" w:pos="1080"/>
        </w:tabs>
        <w:ind w:left="1080" w:hanging="360"/>
      </w:pPr>
      <w:rPr>
        <w:rFonts w:ascii="Symbol" w:hAnsi="Symbol" w:hint="default"/>
      </w:rPr>
    </w:lvl>
    <w:lvl w:ilvl="1" w:tplc="04090001">
      <w:start w:val="1"/>
      <w:numFmt w:val="bullet"/>
      <w:lvlText w:val=""/>
      <w:lvlJc w:val="left"/>
      <w:pPr>
        <w:tabs>
          <w:tab w:val="num" w:pos="1800"/>
        </w:tabs>
        <w:ind w:left="1800" w:hanging="360"/>
      </w:pPr>
      <w:rPr>
        <w:rFonts w:ascii="Symbol" w:hAnsi="Symbol"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044D3345"/>
    <w:multiLevelType w:val="hybridMultilevel"/>
    <w:tmpl w:val="E054B3A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16E044C8"/>
    <w:multiLevelType w:val="hybridMultilevel"/>
    <w:tmpl w:val="F65A5E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8645FC2"/>
    <w:multiLevelType w:val="hybridMultilevel"/>
    <w:tmpl w:val="DB9A39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EEC6971"/>
    <w:multiLevelType w:val="hybridMultilevel"/>
    <w:tmpl w:val="EC38A1A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F291878"/>
    <w:multiLevelType w:val="hybridMultilevel"/>
    <w:tmpl w:val="D760FADC"/>
    <w:lvl w:ilvl="0" w:tplc="04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345862B8"/>
    <w:multiLevelType w:val="hybridMultilevel"/>
    <w:tmpl w:val="91980A4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D4D6B17"/>
    <w:multiLevelType w:val="hybridMultilevel"/>
    <w:tmpl w:val="4E265E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FA96BA7"/>
    <w:multiLevelType w:val="hybridMultilevel"/>
    <w:tmpl w:val="4CBC349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5D9D23BE"/>
    <w:multiLevelType w:val="hybridMultilevel"/>
    <w:tmpl w:val="B02C197A"/>
    <w:lvl w:ilvl="0" w:tplc="04090001">
      <w:start w:val="1"/>
      <w:numFmt w:val="bullet"/>
      <w:lvlText w:val=""/>
      <w:lvlJc w:val="left"/>
      <w:pPr>
        <w:tabs>
          <w:tab w:val="num" w:pos="720"/>
        </w:tabs>
        <w:ind w:left="720" w:hanging="360"/>
      </w:pPr>
      <w:rPr>
        <w:rFonts w:ascii="Symbol" w:hAnsi="Symbol" w:hint="default"/>
      </w:r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nsid w:val="65774C23"/>
    <w:multiLevelType w:val="hybridMultilevel"/>
    <w:tmpl w:val="B3369B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74860785"/>
    <w:multiLevelType w:val="hybridMultilevel"/>
    <w:tmpl w:val="68D65D7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5"/>
  </w:num>
  <w:num w:numId="2">
    <w:abstractNumId w:val="1"/>
  </w:num>
  <w:num w:numId="3">
    <w:abstractNumId w:val="7"/>
  </w:num>
  <w:num w:numId="4">
    <w:abstractNumId w:val="11"/>
  </w:num>
  <w:num w:numId="5">
    <w:abstractNumId w:val="4"/>
  </w:num>
  <w:num w:numId="6">
    <w:abstractNumId w:val="9"/>
  </w:num>
  <w:num w:numId="7">
    <w:abstractNumId w:val="0"/>
  </w:num>
  <w:num w:numId="8">
    <w:abstractNumId w:val="6"/>
  </w:num>
  <w:num w:numId="9">
    <w:abstractNumId w:val="8"/>
  </w:num>
  <w:num w:numId="10">
    <w:abstractNumId w:val="10"/>
  </w:num>
  <w:num w:numId="11">
    <w:abstractNumId w:val="3"/>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0E8E"/>
    <w:rsid w:val="00003EB2"/>
    <w:rsid w:val="00037183"/>
    <w:rsid w:val="000F531D"/>
    <w:rsid w:val="001031CF"/>
    <w:rsid w:val="0016274A"/>
    <w:rsid w:val="001C4689"/>
    <w:rsid w:val="002916A3"/>
    <w:rsid w:val="002B7A01"/>
    <w:rsid w:val="00315F05"/>
    <w:rsid w:val="00346985"/>
    <w:rsid w:val="003512ED"/>
    <w:rsid w:val="005370F6"/>
    <w:rsid w:val="005528B6"/>
    <w:rsid w:val="0059202F"/>
    <w:rsid w:val="005D135B"/>
    <w:rsid w:val="00627622"/>
    <w:rsid w:val="00682990"/>
    <w:rsid w:val="006A5FDA"/>
    <w:rsid w:val="006A69D9"/>
    <w:rsid w:val="00725734"/>
    <w:rsid w:val="00761EDA"/>
    <w:rsid w:val="00786F61"/>
    <w:rsid w:val="007A0524"/>
    <w:rsid w:val="007B1137"/>
    <w:rsid w:val="00817199"/>
    <w:rsid w:val="00923B7E"/>
    <w:rsid w:val="009315E6"/>
    <w:rsid w:val="00A92967"/>
    <w:rsid w:val="00B34C22"/>
    <w:rsid w:val="00B8173F"/>
    <w:rsid w:val="00C0362E"/>
    <w:rsid w:val="00C203D6"/>
    <w:rsid w:val="00C47024"/>
    <w:rsid w:val="00C90E8E"/>
    <w:rsid w:val="00D55D7B"/>
    <w:rsid w:val="00DB6C66"/>
    <w:rsid w:val="00DE1783"/>
    <w:rsid w:val="00E5096A"/>
    <w:rsid w:val="00E948AB"/>
    <w:rsid w:val="00ED4E98"/>
    <w:rsid w:val="00EE7B55"/>
    <w:rsid w:val="00EF136C"/>
    <w:rsid w:val="00F03D14"/>
    <w:rsid w:val="00F56F5E"/>
    <w:rsid w:val="00F616A6"/>
    <w:rsid w:val="00FC5086"/>
    <w:rsid w:val="00FD575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3E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3E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3E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3E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8E"/>
    <w:pPr>
      <w:tabs>
        <w:tab w:val="center" w:pos="4680"/>
        <w:tab w:val="right" w:pos="9360"/>
      </w:tabs>
    </w:pPr>
  </w:style>
  <w:style w:type="character" w:customStyle="1" w:styleId="HeaderChar">
    <w:name w:val="Header Char"/>
    <w:basedOn w:val="DefaultParagraphFont"/>
    <w:link w:val="Header"/>
    <w:uiPriority w:val="99"/>
    <w:rsid w:val="00C90E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0E8E"/>
    <w:pPr>
      <w:tabs>
        <w:tab w:val="center" w:pos="4680"/>
        <w:tab w:val="right" w:pos="9360"/>
      </w:tabs>
    </w:pPr>
  </w:style>
  <w:style w:type="character" w:customStyle="1" w:styleId="FooterChar">
    <w:name w:val="Footer Char"/>
    <w:basedOn w:val="DefaultParagraphFont"/>
    <w:link w:val="Footer"/>
    <w:uiPriority w:val="99"/>
    <w:rsid w:val="00C90E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0E8E"/>
    <w:rPr>
      <w:rFonts w:ascii="Tahoma" w:hAnsi="Tahoma" w:cs="Tahoma"/>
      <w:sz w:val="16"/>
      <w:szCs w:val="16"/>
    </w:rPr>
  </w:style>
  <w:style w:type="character" w:customStyle="1" w:styleId="BalloonTextChar">
    <w:name w:val="Balloon Text Char"/>
    <w:basedOn w:val="DefaultParagraphFont"/>
    <w:link w:val="BalloonText"/>
    <w:uiPriority w:val="99"/>
    <w:semiHidden/>
    <w:rsid w:val="00C90E8E"/>
    <w:rPr>
      <w:rFonts w:ascii="Tahoma" w:eastAsia="Times New Roman" w:hAnsi="Tahoma" w:cs="Tahoma"/>
      <w:sz w:val="16"/>
      <w:szCs w:val="16"/>
    </w:rPr>
  </w:style>
  <w:style w:type="paragraph" w:styleId="Title">
    <w:name w:val="Title"/>
    <w:basedOn w:val="Normal"/>
    <w:next w:val="Normal"/>
    <w:link w:val="TitleChar"/>
    <w:uiPriority w:val="10"/>
    <w:qFormat/>
    <w:rsid w:val="00B817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73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37183"/>
    <w:pPr>
      <w:ind w:left="720"/>
      <w:contextualSpacing/>
    </w:pPr>
  </w:style>
  <w:style w:type="character" w:customStyle="1" w:styleId="Heading1Char">
    <w:name w:val="Heading 1 Char"/>
    <w:basedOn w:val="DefaultParagraphFont"/>
    <w:link w:val="Heading1"/>
    <w:uiPriority w:val="9"/>
    <w:rsid w:val="00003E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3E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3EB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003EB2"/>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003EB2"/>
    <w:rPr>
      <w:b/>
      <w:bCs/>
    </w:rPr>
  </w:style>
  <w:style w:type="paragraph" w:styleId="IntenseQuote">
    <w:name w:val="Intense Quote"/>
    <w:basedOn w:val="Normal"/>
    <w:next w:val="Normal"/>
    <w:link w:val="IntenseQuoteChar"/>
    <w:uiPriority w:val="30"/>
    <w:qFormat/>
    <w:rsid w:val="00FD57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5757"/>
    <w:rPr>
      <w:rFonts w:ascii="Times New Roman" w:eastAsia="Times New Roman" w:hAnsi="Times New Roman" w:cs="Times New Roman"/>
      <w:b/>
      <w:bCs/>
      <w:i/>
      <w:iCs/>
      <w:color w:val="4F81BD" w:themeColor="accent1"/>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90E8E"/>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003EB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03EB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003EB2"/>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003EB2"/>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0E8E"/>
    <w:pPr>
      <w:tabs>
        <w:tab w:val="center" w:pos="4680"/>
        <w:tab w:val="right" w:pos="9360"/>
      </w:tabs>
    </w:pPr>
  </w:style>
  <w:style w:type="character" w:customStyle="1" w:styleId="HeaderChar">
    <w:name w:val="Header Char"/>
    <w:basedOn w:val="DefaultParagraphFont"/>
    <w:link w:val="Header"/>
    <w:uiPriority w:val="99"/>
    <w:rsid w:val="00C90E8E"/>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C90E8E"/>
    <w:pPr>
      <w:tabs>
        <w:tab w:val="center" w:pos="4680"/>
        <w:tab w:val="right" w:pos="9360"/>
      </w:tabs>
    </w:pPr>
  </w:style>
  <w:style w:type="character" w:customStyle="1" w:styleId="FooterChar">
    <w:name w:val="Footer Char"/>
    <w:basedOn w:val="DefaultParagraphFont"/>
    <w:link w:val="Footer"/>
    <w:uiPriority w:val="99"/>
    <w:rsid w:val="00C90E8E"/>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90E8E"/>
    <w:rPr>
      <w:rFonts w:ascii="Tahoma" w:hAnsi="Tahoma" w:cs="Tahoma"/>
      <w:sz w:val="16"/>
      <w:szCs w:val="16"/>
    </w:rPr>
  </w:style>
  <w:style w:type="character" w:customStyle="1" w:styleId="BalloonTextChar">
    <w:name w:val="Balloon Text Char"/>
    <w:basedOn w:val="DefaultParagraphFont"/>
    <w:link w:val="BalloonText"/>
    <w:uiPriority w:val="99"/>
    <w:semiHidden/>
    <w:rsid w:val="00C90E8E"/>
    <w:rPr>
      <w:rFonts w:ascii="Tahoma" w:eastAsia="Times New Roman" w:hAnsi="Tahoma" w:cs="Tahoma"/>
      <w:sz w:val="16"/>
      <w:szCs w:val="16"/>
    </w:rPr>
  </w:style>
  <w:style w:type="paragraph" w:styleId="Title">
    <w:name w:val="Title"/>
    <w:basedOn w:val="Normal"/>
    <w:next w:val="Normal"/>
    <w:link w:val="TitleChar"/>
    <w:uiPriority w:val="10"/>
    <w:qFormat/>
    <w:rsid w:val="00B8173F"/>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173F"/>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037183"/>
    <w:pPr>
      <w:ind w:left="720"/>
      <w:contextualSpacing/>
    </w:pPr>
  </w:style>
  <w:style w:type="character" w:customStyle="1" w:styleId="Heading1Char">
    <w:name w:val="Heading 1 Char"/>
    <w:basedOn w:val="DefaultParagraphFont"/>
    <w:link w:val="Heading1"/>
    <w:uiPriority w:val="9"/>
    <w:rsid w:val="00003EB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003EB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003EB2"/>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rsid w:val="00003EB2"/>
    <w:rPr>
      <w:rFonts w:asciiTheme="majorHAnsi" w:eastAsiaTheme="majorEastAsia" w:hAnsiTheme="majorHAnsi" w:cstheme="majorBidi"/>
      <w:b/>
      <w:bCs/>
      <w:i/>
      <w:iCs/>
      <w:color w:val="4F81BD" w:themeColor="accent1"/>
      <w:sz w:val="24"/>
      <w:szCs w:val="24"/>
    </w:rPr>
  </w:style>
  <w:style w:type="character" w:styleId="Strong">
    <w:name w:val="Strong"/>
    <w:basedOn w:val="DefaultParagraphFont"/>
    <w:uiPriority w:val="22"/>
    <w:qFormat/>
    <w:rsid w:val="00003EB2"/>
    <w:rPr>
      <w:b/>
      <w:bCs/>
    </w:rPr>
  </w:style>
  <w:style w:type="paragraph" w:styleId="IntenseQuote">
    <w:name w:val="Intense Quote"/>
    <w:basedOn w:val="Normal"/>
    <w:next w:val="Normal"/>
    <w:link w:val="IntenseQuoteChar"/>
    <w:uiPriority w:val="30"/>
    <w:qFormat/>
    <w:rsid w:val="00FD5757"/>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D5757"/>
    <w:rPr>
      <w:rFonts w:ascii="Times New Roman" w:eastAsia="Times New Roman" w:hAnsi="Times New Roman" w:cs="Times New Roman"/>
      <w:b/>
      <w:bCs/>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7AA845-73B6-4109-ABA4-F528705837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3</Pages>
  <Words>1293</Words>
  <Characters>7373</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Monroe Career And Technical Institute</Company>
  <LinksUpToDate>false</LinksUpToDate>
  <CharactersWithSpaces>8649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Michelle Bonser</dc:creator>
  <cp:lastModifiedBy>Michelle Bonser</cp:lastModifiedBy>
  <cp:revision>27</cp:revision>
  <cp:lastPrinted>2013-05-20T16:56:00Z</cp:lastPrinted>
  <dcterms:created xsi:type="dcterms:W3CDTF">2013-03-11T16:45:00Z</dcterms:created>
  <dcterms:modified xsi:type="dcterms:W3CDTF">2014-06-11T13:47:00Z</dcterms:modified>
</cp:coreProperties>
</file>